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19B79" w14:textId="77777777" w:rsidR="009C33BF" w:rsidRDefault="009C33BF" w:rsidP="00620A4F">
      <w:pPr>
        <w:rPr>
          <w:rFonts w:ascii="Arial" w:hAnsi="Arial" w:cs="Arial"/>
          <w:b/>
          <w:bCs/>
          <w:color w:val="0B3D91"/>
          <w:sz w:val="36"/>
          <w:szCs w:val="36"/>
        </w:rPr>
      </w:pPr>
    </w:p>
    <w:p w14:paraId="15F3E4A8" w14:textId="77777777" w:rsidR="00ED5E24" w:rsidRPr="00D7494D" w:rsidRDefault="00ED5E24" w:rsidP="00620A4F">
      <w:pPr>
        <w:rPr>
          <w:rFonts w:ascii="Inter SemiBold" w:hAnsi="Inter SemiBold" w:cs="Arial"/>
          <w:b/>
          <w:bCs/>
          <w:color w:val="0B3D91"/>
          <w:sz w:val="36"/>
          <w:szCs w:val="36"/>
          <w:lang w:val="en-GB"/>
        </w:rPr>
      </w:pPr>
      <w:r w:rsidRPr="00D7494D">
        <w:rPr>
          <w:rFonts w:ascii="Inter SemiBold" w:hAnsi="Inter SemiBold" w:cs="Arial"/>
          <w:b/>
          <w:bCs/>
          <w:color w:val="0B3D91"/>
          <w:sz w:val="36"/>
          <w:szCs w:val="36"/>
          <w:lang w:val="en-GB"/>
        </w:rPr>
        <w:t>Press Release</w:t>
      </w:r>
    </w:p>
    <w:p w14:paraId="7C102C46" w14:textId="0D9F6C52" w:rsidR="00A200C4" w:rsidRPr="00D7494D" w:rsidRDefault="00077757" w:rsidP="00620A4F">
      <w:pPr>
        <w:rPr>
          <w:rFonts w:ascii="Inter Light" w:hAnsi="Inter Light" w:cs="Arial"/>
          <w:color w:val="000000" w:themeColor="text1"/>
          <w:sz w:val="24"/>
          <w:szCs w:val="24"/>
          <w:lang w:val="en-GB"/>
        </w:rPr>
      </w:pPr>
      <w:r w:rsidRPr="00D7494D">
        <w:rPr>
          <w:rFonts w:ascii="Inter Light" w:hAnsi="Inter Light" w:cs="Arial"/>
          <w:color w:val="000000" w:themeColor="text1"/>
          <w:sz w:val="24"/>
          <w:szCs w:val="24"/>
          <w:lang w:val="en-GB"/>
        </w:rPr>
        <w:t>Diepoldsau</w:t>
      </w:r>
      <w:r w:rsidR="00A200C4" w:rsidRPr="00D7494D">
        <w:rPr>
          <w:rFonts w:ascii="Inter Light" w:hAnsi="Inter Light" w:cs="Arial"/>
          <w:color w:val="000000" w:themeColor="text1"/>
          <w:sz w:val="24"/>
          <w:szCs w:val="24"/>
          <w:lang w:val="en-GB"/>
        </w:rPr>
        <w:t xml:space="preserve">, </w:t>
      </w:r>
      <w:r w:rsidRPr="00D7494D">
        <w:rPr>
          <w:rFonts w:ascii="Inter Light" w:hAnsi="Inter Light" w:cs="Arial"/>
          <w:color w:val="000000" w:themeColor="text1"/>
          <w:sz w:val="24"/>
          <w:szCs w:val="24"/>
          <w:lang w:val="en-GB"/>
        </w:rPr>
        <w:t>M</w:t>
      </w:r>
      <w:r w:rsidR="00ED5E24" w:rsidRPr="00D7494D">
        <w:rPr>
          <w:rFonts w:ascii="Inter Light" w:hAnsi="Inter Light" w:cs="Arial"/>
          <w:color w:val="000000" w:themeColor="text1"/>
          <w:sz w:val="24"/>
          <w:szCs w:val="24"/>
          <w:lang w:val="en-GB"/>
        </w:rPr>
        <w:t>arch</w:t>
      </w:r>
      <w:r w:rsidRPr="00D7494D">
        <w:rPr>
          <w:rFonts w:ascii="Inter Light" w:hAnsi="Inter Light" w:cs="Arial"/>
          <w:color w:val="000000" w:themeColor="text1"/>
          <w:sz w:val="24"/>
          <w:szCs w:val="24"/>
          <w:lang w:val="en-GB"/>
        </w:rPr>
        <w:t xml:space="preserve"> 2024</w:t>
      </w:r>
      <w:r w:rsidR="00A200C4" w:rsidRPr="00D7494D">
        <w:rPr>
          <w:rFonts w:ascii="Inter Light" w:hAnsi="Inter Light" w:cs="Arial"/>
          <w:color w:val="000000" w:themeColor="text1"/>
          <w:sz w:val="24"/>
          <w:szCs w:val="24"/>
          <w:lang w:val="en-GB"/>
        </w:rPr>
        <w:t xml:space="preserve"> </w:t>
      </w:r>
    </w:p>
    <w:p w14:paraId="5C682A42" w14:textId="46FF69AE" w:rsidR="00D7494D" w:rsidRDefault="00D7494D" w:rsidP="00012B54">
      <w:pPr>
        <w:rPr>
          <w:rFonts w:ascii="Inter SemiBold" w:hAnsi="Inter SemiBold"/>
          <w:color w:val="0B3D91"/>
          <w:sz w:val="24"/>
          <w:szCs w:val="24"/>
          <w:lang w:val="en-GB"/>
        </w:rPr>
      </w:pPr>
      <w:r w:rsidRPr="00D7494D">
        <w:rPr>
          <w:rFonts w:ascii="Inter SemiBold" w:hAnsi="Inter SemiBold"/>
          <w:color w:val="0B3D91"/>
          <w:sz w:val="24"/>
          <w:szCs w:val="24"/>
          <w:lang w:val="en-GB"/>
        </w:rPr>
        <w:t>Noventa AG and Swiss Solar City AG Launch Collaboration for Sustainable Energy</w:t>
      </w:r>
    </w:p>
    <w:p w14:paraId="124B90C0" w14:textId="66BA3B5E" w:rsidR="00012B54" w:rsidRPr="00D7494D" w:rsidRDefault="00077757" w:rsidP="00012B54">
      <w:pPr>
        <w:rPr>
          <w:rStyle w:val="Fett"/>
          <w:rFonts w:ascii="Inter Light" w:hAnsi="Inter Light" w:cs="Arial"/>
          <w:b w:val="0"/>
          <w:bCs w:val="0"/>
          <w:sz w:val="20"/>
          <w:szCs w:val="20"/>
          <w:lang w:val="en-GB"/>
        </w:rPr>
      </w:pPr>
      <w:r w:rsidRPr="00D7494D">
        <w:rPr>
          <w:rStyle w:val="Fett"/>
          <w:rFonts w:ascii="Inter Light" w:hAnsi="Inter Light" w:cs="Arial"/>
          <w:b w:val="0"/>
          <w:bCs w:val="0"/>
          <w:i/>
          <w:iCs/>
          <w:sz w:val="20"/>
          <w:szCs w:val="20"/>
          <w:lang w:val="en-GB"/>
        </w:rPr>
        <w:t>Diepoldsau</w:t>
      </w:r>
      <w:r w:rsidR="00273E10" w:rsidRPr="00D7494D">
        <w:rPr>
          <w:rStyle w:val="Fett"/>
          <w:rFonts w:ascii="Inter Light" w:hAnsi="Inter Light" w:cs="Arial"/>
          <w:b w:val="0"/>
          <w:bCs w:val="0"/>
          <w:i/>
          <w:iCs/>
          <w:sz w:val="20"/>
          <w:szCs w:val="20"/>
          <w:lang w:val="en-GB"/>
        </w:rPr>
        <w:t>, S</w:t>
      </w:r>
      <w:r w:rsidR="00D7494D">
        <w:rPr>
          <w:rStyle w:val="Fett"/>
          <w:rFonts w:ascii="Inter Light" w:hAnsi="Inter Light" w:cs="Arial"/>
          <w:b w:val="0"/>
          <w:bCs w:val="0"/>
          <w:i/>
          <w:iCs/>
          <w:sz w:val="20"/>
          <w:szCs w:val="20"/>
          <w:lang w:val="en-GB"/>
        </w:rPr>
        <w:t>witzerland</w:t>
      </w:r>
    </w:p>
    <w:p w14:paraId="230E4E5E" w14:textId="07781722" w:rsidR="008D2344" w:rsidRDefault="008D2344" w:rsidP="00012B54">
      <w:pPr>
        <w:rPr>
          <w:rStyle w:val="Fett"/>
          <w:rFonts w:ascii="Inter Light" w:hAnsi="Inter Light" w:cs="Arial"/>
          <w:sz w:val="20"/>
          <w:szCs w:val="20"/>
          <w:lang w:val="en-GB"/>
        </w:rPr>
      </w:pPr>
      <w:r w:rsidRPr="008D2344">
        <w:rPr>
          <w:rStyle w:val="Fett"/>
          <w:rFonts w:ascii="Inter Light" w:hAnsi="Inter Light" w:cs="Arial"/>
          <w:sz w:val="20"/>
          <w:szCs w:val="20"/>
          <w:lang w:val="en-GB"/>
        </w:rPr>
        <w:t xml:space="preserve">Noventa AG has launched a new industrial solar </w:t>
      </w:r>
      <w:r>
        <w:rPr>
          <w:rStyle w:val="Fett"/>
          <w:rFonts w:ascii="Inter Light" w:hAnsi="Inter Light" w:cs="Arial"/>
          <w:sz w:val="20"/>
          <w:szCs w:val="20"/>
          <w:lang w:val="en-GB"/>
        </w:rPr>
        <w:t>system</w:t>
      </w:r>
      <w:r w:rsidRPr="008D2344">
        <w:rPr>
          <w:rStyle w:val="Fett"/>
          <w:rFonts w:ascii="Inter Light" w:hAnsi="Inter Light" w:cs="Arial"/>
          <w:sz w:val="20"/>
          <w:szCs w:val="20"/>
          <w:lang w:val="en-GB"/>
        </w:rPr>
        <w:t xml:space="preserve"> in a long-term partnership with Swiss Solar City AG, a specialist in comprehensive solar solutions. This collaboration marks a significant step forward in the use of renewable energies and underscores the commitment of both companies to sustainable development and innovation.</w:t>
      </w:r>
    </w:p>
    <w:p w14:paraId="50238512" w14:textId="426C1B82" w:rsidR="00DE24AE" w:rsidRDefault="004E4FEF" w:rsidP="00012B54">
      <w:pPr>
        <w:rPr>
          <w:rStyle w:val="Fett"/>
          <w:rFonts w:ascii="Inter Light" w:hAnsi="Inter Light" w:cs="Arial"/>
          <w:b w:val="0"/>
          <w:bCs w:val="0"/>
          <w:sz w:val="20"/>
          <w:szCs w:val="20"/>
          <w:lang w:val="en-GB"/>
        </w:rPr>
      </w:pPr>
      <w:r>
        <w:rPr>
          <w:noProof/>
        </w:rPr>
        <mc:AlternateContent>
          <mc:Choice Requires="wps">
            <w:drawing>
              <wp:anchor distT="0" distB="0" distL="114300" distR="114300" simplePos="0" relativeHeight="251658243" behindDoc="0" locked="0" layoutInCell="1" allowOverlap="1" wp14:anchorId="0382E87A" wp14:editId="342165D4">
                <wp:simplePos x="0" y="0"/>
                <wp:positionH relativeFrom="column">
                  <wp:posOffset>-1270</wp:posOffset>
                </wp:positionH>
                <wp:positionV relativeFrom="paragraph">
                  <wp:posOffset>2790825</wp:posOffset>
                </wp:positionV>
                <wp:extent cx="3149600" cy="635"/>
                <wp:effectExtent l="0" t="0" r="0" b="6985"/>
                <wp:wrapSquare wrapText="bothSides"/>
                <wp:docPr id="189840765" name="Textfeld 2"/>
                <wp:cNvGraphicFramePr/>
                <a:graphic xmlns:a="http://schemas.openxmlformats.org/drawingml/2006/main">
                  <a:graphicData uri="http://schemas.microsoft.com/office/word/2010/wordprocessingShape">
                    <wps:wsp>
                      <wps:cNvSpPr txBox="1"/>
                      <wps:spPr>
                        <a:xfrm>
                          <a:off x="0" y="0"/>
                          <a:ext cx="3149600" cy="635"/>
                        </a:xfrm>
                        <a:prstGeom prst="rect">
                          <a:avLst/>
                        </a:prstGeom>
                        <a:solidFill>
                          <a:prstClr val="white"/>
                        </a:solidFill>
                        <a:ln>
                          <a:noFill/>
                        </a:ln>
                      </wps:spPr>
                      <wps:txbx>
                        <w:txbxContent>
                          <w:p w14:paraId="11E3DA4D" w14:textId="20623A09" w:rsidR="00586A92" w:rsidRPr="008C7162" w:rsidRDefault="008C7162" w:rsidP="00586A92">
                            <w:pPr>
                              <w:pStyle w:val="Beschriftung"/>
                              <w:rPr>
                                <w:rFonts w:asciiTheme="majorHAnsi" w:hAnsiTheme="majorHAnsi" w:cstheme="majorHAnsi"/>
                                <w:noProof/>
                                <w:sz w:val="20"/>
                                <w:szCs w:val="20"/>
                                <w:lang w:val="en-GB"/>
                              </w:rPr>
                            </w:pPr>
                            <w:r w:rsidRPr="008C7162">
                              <w:rPr>
                                <w:rFonts w:asciiTheme="majorHAnsi" w:hAnsiTheme="majorHAnsi" w:cstheme="majorHAnsi"/>
                                <w:lang w:val="en-GB"/>
                              </w:rPr>
                              <w:t>Group from left to right: Noventa AG: Board Member Reinhard Maurer, Magnefico GmbH: Alain Schilli, Swiss Solar City: Board Member Stephan Ensmann, Noventa AG: Project Manager Daniel Köppel.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82E87A" id="_x0000_t202" coordsize="21600,21600" o:spt="202" path="m,l,21600r21600,l21600,xe">
                <v:stroke joinstyle="miter"/>
                <v:path gradientshapeok="t" o:connecttype="rect"/>
              </v:shapetype>
              <v:shape id="Textfeld 2" o:spid="_x0000_s1026" type="#_x0000_t202" style="position:absolute;margin-left:-.1pt;margin-top:219.75pt;width:248pt;height:.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" stroked="f">
                <v:textbox style="mso-fit-shape-to-text:t" inset="0,0,0,0">
                  <w:txbxContent>
                    <w:p w14:paraId="11E3DA4D" w14:textId="20623A09" w:rsidR="00586A92" w:rsidRPr="008C7162" w:rsidRDefault="008C7162" w:rsidP="00586A92">
                      <w:pPr>
                        <w:pStyle w:val="Beschriftung"/>
                        <w:rPr>
                          <w:rFonts w:asciiTheme="majorHAnsi" w:hAnsiTheme="majorHAnsi" w:cstheme="majorHAnsi"/>
                          <w:noProof/>
                          <w:sz w:val="20"/>
                          <w:szCs w:val="20"/>
                          <w:lang w:val="en-GB"/>
                        </w:rPr>
                      </w:pPr>
                      <w:r w:rsidRPr="008C7162">
                        <w:rPr>
                          <w:rFonts w:asciiTheme="majorHAnsi" w:hAnsiTheme="majorHAnsi" w:cstheme="majorHAnsi"/>
                          <w:lang w:val="en-GB"/>
                        </w:rPr>
                        <w:t>Group from left to right: Noventa AG: Board Member Reinhard Maurer, Magnefico GmbH: Alain Schilli, Swiss Solar City: Board Member Stephan Ensmann, Noventa AG: Project Manager Daniel Köppel.</w:t>
                      </w:r>
                    </w:p>
                  </w:txbxContent>
                </v:textbox>
                <w10:wrap type="square"/>
              </v:shape>
            </w:pict>
          </mc:Fallback>
        </mc:AlternateContent>
      </w:r>
      <w:r w:rsidRPr="002D413D">
        <w:rPr>
          <w:rStyle w:val="Fett"/>
          <w:rFonts w:ascii="Inter Light" w:hAnsi="Inter Light" w:cs="Arial"/>
          <w:b w:val="0"/>
          <w:bCs w:val="0"/>
          <w:noProof/>
          <w:sz w:val="20"/>
          <w:szCs w:val="20"/>
        </w:rPr>
        <w:drawing>
          <wp:anchor distT="0" distB="0" distL="114300" distR="114300" simplePos="0" relativeHeight="251658240" behindDoc="0" locked="0" layoutInCell="1" allowOverlap="1" wp14:anchorId="6DEEB63C" wp14:editId="68D3C002">
            <wp:simplePos x="0" y="0"/>
            <wp:positionH relativeFrom="column">
              <wp:posOffset>-1270</wp:posOffset>
            </wp:positionH>
            <wp:positionV relativeFrom="paragraph">
              <wp:posOffset>0</wp:posOffset>
            </wp:positionV>
            <wp:extent cx="3683635" cy="2758440"/>
            <wp:effectExtent l="0" t="0" r="0" b="3810"/>
            <wp:wrapSquare wrapText="bothSides"/>
            <wp:docPr id="98565171" name="Grafik 2" descr="Ein Bild, das Himmel, Person,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171" name="Grafik 2" descr="Ein Bild, das Himmel, Person, Kleidung, drauß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635"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4AE" w:rsidRPr="00DE24AE">
        <w:rPr>
          <w:rStyle w:val="Fett"/>
          <w:rFonts w:ascii="Inter Light" w:hAnsi="Inter Light" w:cs="Arial"/>
          <w:b w:val="0"/>
          <w:bCs w:val="0"/>
          <w:sz w:val="20"/>
          <w:szCs w:val="20"/>
          <w:lang w:val="en-GB"/>
        </w:rPr>
        <w:t xml:space="preserve">The new solar </w:t>
      </w:r>
      <w:r w:rsidR="002A14F8">
        <w:rPr>
          <w:rStyle w:val="Fett"/>
          <w:rFonts w:ascii="Inter Light" w:hAnsi="Inter Light" w:cs="Arial"/>
          <w:b w:val="0"/>
          <w:bCs w:val="0"/>
          <w:sz w:val="20"/>
          <w:szCs w:val="20"/>
          <w:lang w:val="en-GB"/>
        </w:rPr>
        <w:t>system</w:t>
      </w:r>
      <w:r w:rsidR="00DE24AE" w:rsidRPr="00DE24AE">
        <w:rPr>
          <w:rStyle w:val="Fett"/>
          <w:rFonts w:ascii="Inter Light" w:hAnsi="Inter Light" w:cs="Arial"/>
          <w:b w:val="0"/>
          <w:bCs w:val="0"/>
          <w:sz w:val="20"/>
          <w:szCs w:val="20"/>
          <w:lang w:val="en-GB"/>
        </w:rPr>
        <w:t xml:space="preserve">, strategically installed on the flat roofs of Noventa AG, consists of 577 solar modules with a total output of 250 kWp, making a significant contribution to energy efficiency and reducing the company's carbon footprint. This </w:t>
      </w:r>
      <w:r w:rsidR="002A14F8">
        <w:rPr>
          <w:rStyle w:val="Fett"/>
          <w:rFonts w:ascii="Inter Light" w:hAnsi="Inter Light" w:cs="Arial"/>
          <w:b w:val="0"/>
          <w:bCs w:val="0"/>
          <w:sz w:val="20"/>
          <w:szCs w:val="20"/>
          <w:lang w:val="en-GB"/>
        </w:rPr>
        <w:t>solar system</w:t>
      </w:r>
      <w:r w:rsidR="00DE24AE" w:rsidRPr="00DE24AE">
        <w:rPr>
          <w:rStyle w:val="Fett"/>
          <w:rFonts w:ascii="Inter Light" w:hAnsi="Inter Light" w:cs="Arial"/>
          <w:b w:val="0"/>
          <w:bCs w:val="0"/>
          <w:sz w:val="20"/>
          <w:szCs w:val="20"/>
          <w:lang w:val="en-GB"/>
        </w:rPr>
        <w:t xml:space="preserve"> is not only a technological masterpiece but also a prime example of smart energy contracting, as Noventa was able to significantly reduce its own investments through the cooperation with Swiss Solar City while still retaining full control over its facilities.</w:t>
      </w:r>
    </w:p>
    <w:p w14:paraId="20D10A91" w14:textId="77777777" w:rsidR="00DE24AE" w:rsidRDefault="00DE24AE" w:rsidP="00012B54">
      <w:pPr>
        <w:rPr>
          <w:rStyle w:val="Fett"/>
          <w:rFonts w:ascii="Inter Light" w:hAnsi="Inter Light" w:cs="Arial"/>
          <w:b w:val="0"/>
          <w:bCs w:val="0"/>
          <w:sz w:val="20"/>
          <w:szCs w:val="20"/>
          <w:lang w:val="en-GB"/>
        </w:rPr>
      </w:pPr>
    </w:p>
    <w:p w14:paraId="210F7DFB" w14:textId="77777777" w:rsidR="00DE24AE" w:rsidRDefault="00DE24AE" w:rsidP="00012B54">
      <w:pPr>
        <w:rPr>
          <w:rStyle w:val="Fett"/>
          <w:rFonts w:ascii="Inter Light" w:hAnsi="Inter Light" w:cs="Arial"/>
          <w:b w:val="0"/>
          <w:bCs w:val="0"/>
          <w:sz w:val="20"/>
          <w:szCs w:val="20"/>
          <w:lang w:val="en-GB"/>
        </w:rPr>
      </w:pPr>
    </w:p>
    <w:p w14:paraId="1D0E41CF" w14:textId="77777777" w:rsidR="008C7162" w:rsidRPr="002A14F8" w:rsidRDefault="008C7162" w:rsidP="00012B54">
      <w:pPr>
        <w:rPr>
          <w:rStyle w:val="Fett"/>
          <w:rFonts w:ascii="Inter SemiBold" w:hAnsi="Inter SemiBold" w:cs="Arial"/>
          <w:b w:val="0"/>
          <w:bCs w:val="0"/>
          <w:sz w:val="20"/>
          <w:szCs w:val="20"/>
          <w:lang w:val="en-GB"/>
        </w:rPr>
      </w:pPr>
    </w:p>
    <w:p w14:paraId="1642872B" w14:textId="3CC99963" w:rsidR="008A5AC3" w:rsidRPr="00444BA8" w:rsidRDefault="008A5AC3" w:rsidP="00012B54">
      <w:pPr>
        <w:rPr>
          <w:rStyle w:val="Fett"/>
          <w:rFonts w:ascii="Inter SemiBold" w:hAnsi="Inter SemiBold" w:cs="Arial"/>
          <w:b w:val="0"/>
          <w:bCs w:val="0"/>
          <w:sz w:val="20"/>
          <w:szCs w:val="20"/>
          <w:lang w:val="en-GB"/>
        </w:rPr>
      </w:pPr>
      <w:r w:rsidRPr="00444BA8">
        <w:rPr>
          <w:rStyle w:val="Fett"/>
          <w:rFonts w:ascii="Inter SemiBold" w:hAnsi="Inter SemiBold" w:cs="Arial"/>
          <w:b w:val="0"/>
          <w:bCs w:val="0"/>
          <w:sz w:val="20"/>
          <w:szCs w:val="20"/>
          <w:lang w:val="en-GB"/>
        </w:rPr>
        <w:t>About Swiss Solar City</w:t>
      </w:r>
    </w:p>
    <w:p w14:paraId="43C64730" w14:textId="77777777" w:rsidR="00616EDA" w:rsidRDefault="00616EDA" w:rsidP="00012B54">
      <w:pPr>
        <w:rPr>
          <w:rStyle w:val="Fett"/>
          <w:rFonts w:ascii="Inter Light" w:hAnsi="Inter Light" w:cs="Arial"/>
          <w:b w:val="0"/>
          <w:bCs w:val="0"/>
          <w:sz w:val="20"/>
          <w:szCs w:val="20"/>
          <w:lang w:val="en-GB"/>
        </w:rPr>
      </w:pPr>
      <w:r w:rsidRPr="00616EDA">
        <w:rPr>
          <w:rStyle w:val="Fett"/>
          <w:rFonts w:ascii="Inter Light" w:hAnsi="Inter Light" w:cs="Arial"/>
          <w:b w:val="0"/>
          <w:bCs w:val="0"/>
          <w:sz w:val="20"/>
          <w:szCs w:val="20"/>
          <w:lang w:val="en-GB"/>
        </w:rPr>
        <w:t>Swiss Solar City is an independent, dynamic company from Switzerland, specializing in the provision of comprehensive solar solutions for industry and commerce. With one of the largest photovoltaic plant portfolios in Switzerland, Swiss Solar City offers its customers individually tailored, environmentally friendly, and economically advantageous solutions.</w:t>
      </w:r>
    </w:p>
    <w:p w14:paraId="4092E6C5" w14:textId="77777777" w:rsidR="00616EDA" w:rsidRPr="00444BA8" w:rsidRDefault="00616EDA" w:rsidP="00012B54">
      <w:pPr>
        <w:rPr>
          <w:rStyle w:val="Fett"/>
          <w:rFonts w:ascii="Inter SemiBold" w:hAnsi="Inter SemiBold" w:cs="Arial"/>
          <w:b w:val="0"/>
          <w:bCs w:val="0"/>
          <w:sz w:val="20"/>
          <w:szCs w:val="20"/>
          <w:lang w:val="en-GB"/>
        </w:rPr>
      </w:pPr>
      <w:r w:rsidRPr="00444BA8">
        <w:rPr>
          <w:rStyle w:val="Fett"/>
          <w:rFonts w:ascii="Inter SemiBold" w:hAnsi="Inter SemiBold" w:cs="Arial"/>
          <w:b w:val="0"/>
          <w:bCs w:val="0"/>
          <w:sz w:val="20"/>
          <w:szCs w:val="20"/>
          <w:lang w:val="en-GB"/>
        </w:rPr>
        <w:t>About Noventa AG</w:t>
      </w:r>
    </w:p>
    <w:p w14:paraId="5CC5EB6F" w14:textId="09D1A9E7" w:rsidR="00C460B7" w:rsidRPr="00633716" w:rsidRDefault="00633716" w:rsidP="00012B54">
      <w:pPr>
        <w:rPr>
          <w:rFonts w:ascii="Inter SemiBold" w:hAnsi="Inter SemiBold"/>
          <w:color w:val="193F7D"/>
          <w:lang w:val="en-GB"/>
        </w:rPr>
      </w:pPr>
      <w:r w:rsidRPr="00633716">
        <w:rPr>
          <w:rStyle w:val="Fett"/>
          <w:rFonts w:ascii="Inter Light" w:hAnsi="Inter Light" w:cs="Arial"/>
          <w:b w:val="0"/>
          <w:bCs w:val="0"/>
          <w:sz w:val="20"/>
          <w:szCs w:val="20"/>
          <w:lang w:val="en-GB"/>
        </w:rPr>
        <w:t>Noventa AG is a management-led technology company based in the St. Gallen Rhine Valley, specializing in the development and manufacturing of plastic components, functional assemblies, and complete product systems since 1994. With locations in Switzerland, Romania, and Thailand and a team of around 800 employees, Noventa strives for the highest quality and innovative solutions for customers worldwide.</w:t>
      </w:r>
    </w:p>
    <w:p w14:paraId="23B3424A" w14:textId="49FB4048" w:rsidR="00C460B7" w:rsidRPr="00633716" w:rsidRDefault="00C460B7" w:rsidP="00012B54">
      <w:pPr>
        <w:rPr>
          <w:rFonts w:ascii="Inter SemiBold" w:hAnsi="Inter SemiBold"/>
          <w:color w:val="193F7D"/>
          <w:lang w:val="en-GB"/>
        </w:rPr>
      </w:pPr>
    </w:p>
    <w:p w14:paraId="7467F2AE" w14:textId="4DF52560" w:rsidR="00633716" w:rsidRDefault="00633716" w:rsidP="00012B54">
      <w:pPr>
        <w:rPr>
          <w:rFonts w:ascii="Inter SemiBold" w:hAnsi="Inter SemiBold"/>
          <w:color w:val="193F7D"/>
          <w:lang w:val="en-GB"/>
        </w:rPr>
      </w:pPr>
    </w:p>
    <w:p w14:paraId="338BB25A" w14:textId="479447B3" w:rsidR="00012B54" w:rsidRPr="00633716" w:rsidRDefault="00444BA8" w:rsidP="00012B54">
      <w:pPr>
        <w:rPr>
          <w:rStyle w:val="Fett"/>
          <w:rFonts w:ascii="Inter SemiBold" w:hAnsi="Inter SemiBold"/>
          <w:b w:val="0"/>
          <w:bCs w:val="0"/>
          <w:color w:val="193F7D"/>
          <w:lang w:val="en-GB"/>
        </w:rPr>
      </w:pPr>
      <w:r>
        <w:rPr>
          <w:noProof/>
        </w:rPr>
        <w:drawing>
          <wp:anchor distT="0" distB="0" distL="114300" distR="114300" simplePos="0" relativeHeight="251658241" behindDoc="0" locked="0" layoutInCell="1" allowOverlap="1" wp14:anchorId="4A12C9E3" wp14:editId="719AD318">
            <wp:simplePos x="0" y="0"/>
            <wp:positionH relativeFrom="column">
              <wp:posOffset>3979</wp:posOffset>
            </wp:positionH>
            <wp:positionV relativeFrom="paragraph">
              <wp:posOffset>197210</wp:posOffset>
            </wp:positionV>
            <wp:extent cx="3234690" cy="2277745"/>
            <wp:effectExtent l="0" t="0" r="3810" b="8255"/>
            <wp:wrapSquare wrapText="bothSides"/>
            <wp:docPr id="115751695" name="Grafik 1" descr="Ein Bild, das draußen, Gebäude, Städtebau, Luft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1695" name="Grafik 1" descr="Ein Bild, das draußen, Gebäude, Städtebau, Luftfotografi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690" cy="2277745"/>
                    </a:xfrm>
                    <a:prstGeom prst="rect">
                      <a:avLst/>
                    </a:prstGeom>
                  </pic:spPr>
                </pic:pic>
              </a:graphicData>
            </a:graphic>
            <wp14:sizeRelH relativeFrom="margin">
              <wp14:pctWidth>0</wp14:pctWidth>
            </wp14:sizeRelH>
            <wp14:sizeRelV relativeFrom="margin">
              <wp14:pctHeight>0</wp14:pctHeight>
            </wp14:sizeRelV>
          </wp:anchor>
        </w:drawing>
      </w:r>
      <w:r w:rsidR="00633716" w:rsidRPr="00633716">
        <w:rPr>
          <w:rFonts w:ascii="Inter SemiBold" w:hAnsi="Inter SemiBold"/>
          <w:color w:val="193F7D"/>
          <w:lang w:val="en-GB"/>
        </w:rPr>
        <w:t xml:space="preserve">Facts and Figures of the Swiss Solar City Solar </w:t>
      </w:r>
      <w:r w:rsidR="00FD4B9D">
        <w:rPr>
          <w:rFonts w:ascii="Inter SemiBold" w:hAnsi="Inter SemiBold"/>
          <w:color w:val="193F7D"/>
          <w:lang w:val="en-GB"/>
        </w:rPr>
        <w:t>S</w:t>
      </w:r>
      <w:r w:rsidR="005E27FE">
        <w:rPr>
          <w:rFonts w:ascii="Inter SemiBold" w:hAnsi="Inter SemiBold"/>
          <w:color w:val="193F7D"/>
          <w:lang w:val="en-GB"/>
        </w:rPr>
        <w:t>ystem</w:t>
      </w:r>
    </w:p>
    <w:tbl>
      <w:tblPr>
        <w:tblStyle w:val="Tabellenraster"/>
        <w:tblpPr w:leftFromText="141" w:rightFromText="141" w:vertAnchor="text" w:horzAnchor="margin" w:tblpXSpec="right" w:tblpY="1"/>
        <w:tblW w:w="3832" w:type="dxa"/>
        <w:tblLook w:val="04A0" w:firstRow="1" w:lastRow="0" w:firstColumn="1" w:lastColumn="0" w:noHBand="0" w:noVBand="1"/>
      </w:tblPr>
      <w:tblGrid>
        <w:gridCol w:w="1271"/>
        <w:gridCol w:w="2561"/>
      </w:tblGrid>
      <w:tr w:rsidR="00C460B7" w:rsidRPr="002D413D" w14:paraId="49455D7A" w14:textId="77777777" w:rsidTr="00963555">
        <w:tc>
          <w:tcPr>
            <w:tcW w:w="1271" w:type="dxa"/>
          </w:tcPr>
          <w:p w14:paraId="7AEFFCFE" w14:textId="2F20AC12" w:rsidR="00C460B7" w:rsidRPr="5105C3FC" w:rsidRDefault="00633716" w:rsidP="00C460B7">
            <w:pPr>
              <w:rPr>
                <w:rFonts w:ascii="Inter Light" w:hAnsi="Inter Light"/>
              </w:rPr>
            </w:pPr>
            <w:r>
              <w:rPr>
                <w:rFonts w:ascii="Inter Light" w:hAnsi="Inter Light"/>
              </w:rPr>
              <w:t>Location</w:t>
            </w:r>
          </w:p>
        </w:tc>
        <w:tc>
          <w:tcPr>
            <w:tcW w:w="2561" w:type="dxa"/>
          </w:tcPr>
          <w:p w14:paraId="63C9A17E" w14:textId="44A208C6" w:rsidR="00C460B7" w:rsidRPr="5105C3FC" w:rsidRDefault="0049790E" w:rsidP="00C460B7">
            <w:pPr>
              <w:rPr>
                <w:rFonts w:ascii="Inter Light" w:hAnsi="Inter Light"/>
              </w:rPr>
            </w:pPr>
            <w:r>
              <w:rPr>
                <w:rFonts w:ascii="Inter Light" w:hAnsi="Inter Light"/>
              </w:rPr>
              <w:t>CH-</w:t>
            </w:r>
            <w:r w:rsidR="00C460B7">
              <w:rPr>
                <w:rFonts w:ascii="Inter Light" w:hAnsi="Inter Light"/>
              </w:rPr>
              <w:t>Diepoldsau</w:t>
            </w:r>
          </w:p>
        </w:tc>
      </w:tr>
      <w:tr w:rsidR="00C460B7" w:rsidRPr="002D413D" w14:paraId="1EBBA26B" w14:textId="77777777" w:rsidTr="00963555">
        <w:tc>
          <w:tcPr>
            <w:tcW w:w="1271" w:type="dxa"/>
          </w:tcPr>
          <w:p w14:paraId="0F4FD9C5" w14:textId="3548C55F" w:rsidR="00C460B7" w:rsidRPr="002D413D" w:rsidRDefault="00633716" w:rsidP="00C460B7">
            <w:pPr>
              <w:rPr>
                <w:rFonts w:ascii="Inter Light" w:hAnsi="Inter Light"/>
              </w:rPr>
            </w:pPr>
            <w:r>
              <w:rPr>
                <w:rFonts w:ascii="Inter Light" w:hAnsi="Inter Light"/>
              </w:rPr>
              <w:t>Type of Rppf</w:t>
            </w:r>
          </w:p>
        </w:tc>
        <w:tc>
          <w:tcPr>
            <w:tcW w:w="2561" w:type="dxa"/>
          </w:tcPr>
          <w:p w14:paraId="05621491" w14:textId="77777777" w:rsidR="00C460B7" w:rsidRPr="002D413D" w:rsidRDefault="00C460B7" w:rsidP="00C460B7">
            <w:pPr>
              <w:rPr>
                <w:rFonts w:ascii="Inter Light" w:hAnsi="Inter Light"/>
              </w:rPr>
            </w:pPr>
            <w:r w:rsidRPr="5105C3FC">
              <w:rPr>
                <w:rFonts w:ascii="Inter Light" w:hAnsi="Inter Light"/>
              </w:rPr>
              <w:t>Flachdach</w:t>
            </w:r>
          </w:p>
        </w:tc>
      </w:tr>
      <w:tr w:rsidR="00C460B7" w:rsidRPr="002D413D" w14:paraId="089163C9" w14:textId="77777777" w:rsidTr="00963555">
        <w:tc>
          <w:tcPr>
            <w:tcW w:w="1271" w:type="dxa"/>
          </w:tcPr>
          <w:p w14:paraId="1F52AF00" w14:textId="7442F3CE" w:rsidR="00C460B7" w:rsidRPr="002D413D" w:rsidRDefault="00AC2B1C" w:rsidP="00C460B7">
            <w:pPr>
              <w:rPr>
                <w:rFonts w:ascii="Inter Light" w:hAnsi="Inter Light"/>
              </w:rPr>
            </w:pPr>
            <w:r>
              <w:rPr>
                <w:rFonts w:ascii="Inter Light" w:hAnsi="Inter Light"/>
              </w:rPr>
              <w:t>Number of Modules</w:t>
            </w:r>
          </w:p>
        </w:tc>
        <w:tc>
          <w:tcPr>
            <w:tcW w:w="2561" w:type="dxa"/>
          </w:tcPr>
          <w:p w14:paraId="42105B75" w14:textId="77777777" w:rsidR="00C460B7" w:rsidRPr="002D413D" w:rsidRDefault="00C460B7" w:rsidP="00C460B7">
            <w:pPr>
              <w:rPr>
                <w:rFonts w:ascii="Inter Light" w:hAnsi="Inter Light"/>
              </w:rPr>
            </w:pPr>
            <w:r w:rsidRPr="5105C3FC">
              <w:rPr>
                <w:rFonts w:ascii="Inter Light" w:hAnsi="Inter Light"/>
              </w:rPr>
              <w:t>577</w:t>
            </w:r>
          </w:p>
        </w:tc>
      </w:tr>
      <w:tr w:rsidR="00C460B7" w:rsidRPr="002D413D" w14:paraId="58247D9E" w14:textId="77777777" w:rsidTr="00963555">
        <w:tc>
          <w:tcPr>
            <w:tcW w:w="1271" w:type="dxa"/>
          </w:tcPr>
          <w:p w14:paraId="4CADC60C" w14:textId="0314BCFA" w:rsidR="00C460B7" w:rsidRPr="002D413D" w:rsidRDefault="00AC2B1C" w:rsidP="00C460B7">
            <w:pPr>
              <w:rPr>
                <w:rFonts w:ascii="Inter Light" w:hAnsi="Inter Light"/>
              </w:rPr>
            </w:pPr>
            <w:r>
              <w:rPr>
                <w:rFonts w:ascii="Inter Light" w:hAnsi="Inter Light"/>
              </w:rPr>
              <w:t>Output</w:t>
            </w:r>
          </w:p>
        </w:tc>
        <w:tc>
          <w:tcPr>
            <w:tcW w:w="2561" w:type="dxa"/>
          </w:tcPr>
          <w:p w14:paraId="4193A4C2" w14:textId="03BA5CDD" w:rsidR="00C460B7" w:rsidRPr="002D413D" w:rsidRDefault="00C460B7" w:rsidP="00C460B7">
            <w:pPr>
              <w:rPr>
                <w:rFonts w:ascii="Inter Light" w:hAnsi="Inter Light"/>
              </w:rPr>
            </w:pPr>
            <w:r w:rsidRPr="6BF8930F">
              <w:rPr>
                <w:rFonts w:ascii="Inter Light" w:hAnsi="Inter Light"/>
              </w:rPr>
              <w:t xml:space="preserve">250 </w:t>
            </w:r>
            <w:r w:rsidR="02D5CB65" w:rsidRPr="6BF8930F">
              <w:rPr>
                <w:rFonts w:ascii="Inter Light" w:hAnsi="Inter Light"/>
              </w:rPr>
              <w:t>k</w:t>
            </w:r>
            <w:r w:rsidRPr="6BF8930F">
              <w:rPr>
                <w:rFonts w:ascii="Inter Light" w:hAnsi="Inter Light"/>
              </w:rPr>
              <w:t>Wp</w:t>
            </w:r>
          </w:p>
        </w:tc>
      </w:tr>
      <w:tr w:rsidR="00C460B7" w:rsidRPr="002D413D" w14:paraId="2B2ABDE2" w14:textId="77777777" w:rsidTr="00963555">
        <w:tc>
          <w:tcPr>
            <w:tcW w:w="1271" w:type="dxa"/>
          </w:tcPr>
          <w:p w14:paraId="0AF3F9C2" w14:textId="7ACB9405" w:rsidR="00C460B7" w:rsidRPr="002D413D" w:rsidRDefault="00AC2B1C" w:rsidP="00C460B7">
            <w:pPr>
              <w:rPr>
                <w:rFonts w:ascii="Inter Light" w:hAnsi="Inter Light"/>
              </w:rPr>
            </w:pPr>
            <w:r>
              <w:rPr>
                <w:rFonts w:ascii="Inter Light" w:hAnsi="Inter Light"/>
              </w:rPr>
              <w:t>Yie</w:t>
            </w:r>
            <w:r w:rsidR="00E142B4">
              <w:rPr>
                <w:rFonts w:ascii="Inter Light" w:hAnsi="Inter Light"/>
              </w:rPr>
              <w:t>ld</w:t>
            </w:r>
          </w:p>
        </w:tc>
        <w:tc>
          <w:tcPr>
            <w:tcW w:w="2561" w:type="dxa"/>
          </w:tcPr>
          <w:p w14:paraId="4CC13568" w14:textId="54388748" w:rsidR="00C460B7" w:rsidRPr="00A37293" w:rsidRDefault="00C460B7" w:rsidP="00C460B7">
            <w:r w:rsidRPr="00A37293">
              <w:rPr>
                <w:rFonts w:ascii="Inter Light" w:hAnsi="Inter Light"/>
                <w:color w:val="000000" w:themeColor="text1"/>
              </w:rPr>
              <w:t xml:space="preserve">261'298 </w:t>
            </w:r>
            <w:r w:rsidR="07980921" w:rsidRPr="00A37293">
              <w:rPr>
                <w:rFonts w:ascii="Inter Light" w:hAnsi="Inter Light"/>
                <w:color w:val="000000" w:themeColor="text1"/>
              </w:rPr>
              <w:t>k</w:t>
            </w:r>
            <w:r w:rsidR="2C324FEB" w:rsidRPr="00A37293">
              <w:rPr>
                <w:rFonts w:ascii="Inter Light" w:hAnsi="Inter Light"/>
                <w:color w:val="000000" w:themeColor="text1"/>
              </w:rPr>
              <w:t>Wh</w:t>
            </w:r>
            <w:r w:rsidRPr="00A37293">
              <w:rPr>
                <w:rFonts w:ascii="Inter Light" w:hAnsi="Inter Light"/>
                <w:color w:val="000000" w:themeColor="text1"/>
              </w:rPr>
              <w:t xml:space="preserve"> </w:t>
            </w:r>
          </w:p>
        </w:tc>
      </w:tr>
    </w:tbl>
    <w:p w14:paraId="789CE8A1" w14:textId="695F1839" w:rsidR="00C460B7" w:rsidRDefault="00C460B7" w:rsidP="00012B54">
      <w:pPr>
        <w:rPr>
          <w:rStyle w:val="Fett"/>
          <w:rFonts w:ascii="Inter Light" w:hAnsi="Inter Light" w:cs="Arial"/>
          <w:b w:val="0"/>
          <w:bCs w:val="0"/>
          <w:sz w:val="20"/>
          <w:szCs w:val="20"/>
        </w:rPr>
      </w:pPr>
    </w:p>
    <w:p w14:paraId="23D02D41" w14:textId="77777777" w:rsidR="00C460B7" w:rsidRDefault="00C460B7" w:rsidP="00012B54">
      <w:pPr>
        <w:rPr>
          <w:rStyle w:val="Fett"/>
          <w:rFonts w:ascii="Inter Light" w:hAnsi="Inter Light" w:cs="Arial"/>
          <w:b w:val="0"/>
          <w:bCs w:val="0"/>
          <w:sz w:val="20"/>
          <w:szCs w:val="20"/>
        </w:rPr>
      </w:pPr>
    </w:p>
    <w:p w14:paraId="1B8A5F33" w14:textId="77777777" w:rsidR="00444BA8" w:rsidRDefault="00444BA8" w:rsidP="00012B54">
      <w:pPr>
        <w:rPr>
          <w:rStyle w:val="Fett"/>
          <w:rFonts w:ascii="Inter Light" w:hAnsi="Inter Light" w:cs="Arial"/>
          <w:b w:val="0"/>
          <w:bCs w:val="0"/>
          <w:sz w:val="20"/>
          <w:szCs w:val="20"/>
        </w:rPr>
      </w:pPr>
    </w:p>
    <w:p w14:paraId="1EDB4BF4" w14:textId="0D4ADFEA" w:rsidR="00444BA8" w:rsidRDefault="00444BA8" w:rsidP="00012B54">
      <w:pPr>
        <w:rPr>
          <w:rStyle w:val="Fett"/>
          <w:rFonts w:ascii="Inter Light" w:hAnsi="Inter Light" w:cs="Arial"/>
          <w:b w:val="0"/>
          <w:bCs w:val="0"/>
          <w:sz w:val="20"/>
          <w:szCs w:val="20"/>
        </w:rPr>
      </w:pPr>
      <w:r>
        <w:rPr>
          <w:noProof/>
        </w:rPr>
        <mc:AlternateContent>
          <mc:Choice Requires="wps">
            <w:drawing>
              <wp:anchor distT="0" distB="0" distL="114300" distR="114300" simplePos="0" relativeHeight="251658242" behindDoc="0" locked="0" layoutInCell="1" allowOverlap="1" wp14:anchorId="2BE3504C" wp14:editId="20435047">
                <wp:simplePos x="0" y="0"/>
                <wp:positionH relativeFrom="column">
                  <wp:posOffset>3810</wp:posOffset>
                </wp:positionH>
                <wp:positionV relativeFrom="paragraph">
                  <wp:posOffset>38951</wp:posOffset>
                </wp:positionV>
                <wp:extent cx="3234690" cy="635"/>
                <wp:effectExtent l="0" t="0" r="0" b="0"/>
                <wp:wrapSquare wrapText="bothSides"/>
                <wp:docPr id="645332010" name="Textfeld 1"/>
                <wp:cNvGraphicFramePr/>
                <a:graphic xmlns:a="http://schemas.openxmlformats.org/drawingml/2006/main">
                  <a:graphicData uri="http://schemas.microsoft.com/office/word/2010/wordprocessingShape">
                    <wps:wsp>
                      <wps:cNvSpPr txBox="1"/>
                      <wps:spPr>
                        <a:xfrm>
                          <a:off x="0" y="0"/>
                          <a:ext cx="3234690" cy="635"/>
                        </a:xfrm>
                        <a:prstGeom prst="rect">
                          <a:avLst/>
                        </a:prstGeom>
                        <a:solidFill>
                          <a:prstClr val="white"/>
                        </a:solidFill>
                        <a:ln>
                          <a:noFill/>
                        </a:ln>
                      </wps:spPr>
                      <wps:txbx>
                        <w:txbxContent>
                          <w:p w14:paraId="44EE9E26" w14:textId="1E3B31C6" w:rsidR="00C547A1" w:rsidRPr="00C547A1" w:rsidRDefault="00873518" w:rsidP="00C547A1">
                            <w:pPr>
                              <w:pStyle w:val="Beschriftung"/>
                              <w:rPr>
                                <w:rFonts w:ascii="Inter Light" w:hAnsi="Inter Light"/>
                                <w:noProof/>
                              </w:rPr>
                            </w:pPr>
                            <w:r w:rsidRPr="00873518">
                              <w:rPr>
                                <w:rFonts w:ascii="Inter Light" w:hAnsi="Inter Light"/>
                              </w:rPr>
                              <w:t>Aerial photograph Noventa AG, solar modules.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3504C" id="Textfeld 1" o:spid="_x0000_s1027" type="#_x0000_t202" style="position:absolute;margin-left:.3pt;margin-top:3.05pt;width:254.7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" stroked="f">
                <v:textbox style="mso-fit-shape-to-text:t" inset="0,0,0,0">
                  <w:txbxContent>
                    <w:p w14:paraId="44EE9E26" w14:textId="1E3B31C6" w:rsidR="00C547A1" w:rsidRPr="00C547A1" w:rsidRDefault="00873518" w:rsidP="00C547A1">
                      <w:pPr>
                        <w:pStyle w:val="Beschriftung"/>
                        <w:rPr>
                          <w:rFonts w:ascii="Inter Light" w:hAnsi="Inter Light"/>
                          <w:noProof/>
                        </w:rPr>
                      </w:pPr>
                      <w:r w:rsidRPr="00873518">
                        <w:rPr>
                          <w:rFonts w:ascii="Inter Light" w:hAnsi="Inter Light"/>
                        </w:rPr>
                        <w:t>Aerial photograph Noventa AG, solar modules.</w:t>
                      </w:r>
                    </w:p>
                  </w:txbxContent>
                </v:textbox>
                <w10:wrap type="square"/>
              </v:shape>
            </w:pict>
          </mc:Fallback>
        </mc:AlternateContent>
      </w:r>
    </w:p>
    <w:p w14:paraId="009B8860" w14:textId="2B3E3A2F" w:rsidR="00C547A1" w:rsidRDefault="00C547A1" w:rsidP="00012B54">
      <w:pPr>
        <w:rPr>
          <w:rStyle w:val="Fett"/>
          <w:rFonts w:ascii="Inter Light" w:hAnsi="Inter Light" w:cs="Arial"/>
          <w:b w:val="0"/>
          <w:bCs w:val="0"/>
          <w:sz w:val="20"/>
          <w:szCs w:val="20"/>
        </w:rPr>
      </w:pPr>
    </w:p>
    <w:p w14:paraId="1145E8EF" w14:textId="5E27B5A0" w:rsidR="00012B54" w:rsidRPr="00E142B4" w:rsidRDefault="00E142B4" w:rsidP="00012B54">
      <w:pPr>
        <w:rPr>
          <w:rStyle w:val="Fett"/>
          <w:rFonts w:ascii="Inter Light" w:hAnsi="Inter Light" w:cs="Arial"/>
          <w:b w:val="0"/>
          <w:bCs w:val="0"/>
          <w:sz w:val="20"/>
          <w:szCs w:val="20"/>
          <w:lang w:val="en-GB"/>
        </w:rPr>
      </w:pPr>
      <w:r w:rsidRPr="00E142B4">
        <w:rPr>
          <w:rStyle w:val="Fett"/>
          <w:rFonts w:ascii="Inter Light" w:hAnsi="Inter Light" w:cs="Arial"/>
          <w:b w:val="0"/>
          <w:bCs w:val="0"/>
          <w:sz w:val="20"/>
          <w:szCs w:val="20"/>
          <w:lang w:val="en-GB"/>
        </w:rPr>
        <w:t>For further information, please contact:</w:t>
      </w:r>
    </w:p>
    <w:tbl>
      <w:tblPr>
        <w:tblStyle w:val="Tabellenraster"/>
        <w:tblW w:w="9067" w:type="dxa"/>
        <w:tblLook w:val="04A0" w:firstRow="1" w:lastRow="0" w:firstColumn="1" w:lastColumn="0" w:noHBand="0" w:noVBand="1"/>
      </w:tblPr>
      <w:tblGrid>
        <w:gridCol w:w="3397"/>
        <w:gridCol w:w="5670"/>
      </w:tblGrid>
      <w:tr w:rsidR="00A0364C" w14:paraId="68ADD57A" w14:textId="77777777" w:rsidTr="00F2100F">
        <w:tc>
          <w:tcPr>
            <w:tcW w:w="3397" w:type="dxa"/>
          </w:tcPr>
          <w:p w14:paraId="109750A6" w14:textId="77777777" w:rsidR="00A0364C" w:rsidRPr="00C547A1" w:rsidRDefault="00A0364C" w:rsidP="00A0364C">
            <w:pPr>
              <w:rPr>
                <w:rFonts w:ascii="Inter SemiBold" w:hAnsi="Inter SemiBold" w:cs="Arial"/>
                <w:color w:val="0B3D91"/>
              </w:rPr>
            </w:pPr>
            <w:r w:rsidRPr="00C547A1">
              <w:rPr>
                <w:rFonts w:ascii="Inter SemiBold" w:hAnsi="Inter SemiBold" w:cs="Arial"/>
                <w:color w:val="0B3D91"/>
              </w:rPr>
              <w:t>Noventa AG</w:t>
            </w:r>
          </w:p>
          <w:p w14:paraId="17FDBB9C" w14:textId="77777777" w:rsidR="00A0364C" w:rsidRPr="00180951" w:rsidRDefault="00A0364C" w:rsidP="00A0364C">
            <w:pPr>
              <w:rPr>
                <w:rFonts w:ascii="Inter Light" w:hAnsi="Inter Light" w:cs="Arial"/>
              </w:rPr>
            </w:pPr>
            <w:r w:rsidRPr="00180951">
              <w:rPr>
                <w:rFonts w:ascii="Inter Light" w:hAnsi="Inter Light" w:cs="Arial"/>
              </w:rPr>
              <w:t>Martina Baldauf</w:t>
            </w:r>
          </w:p>
          <w:p w14:paraId="7C131833" w14:textId="77777777" w:rsidR="00A0364C" w:rsidRPr="00180951" w:rsidRDefault="00A0364C" w:rsidP="00A0364C">
            <w:pPr>
              <w:rPr>
                <w:rFonts w:ascii="Inter Light" w:hAnsi="Inter Light" w:cs="Arial"/>
              </w:rPr>
            </w:pPr>
            <w:r w:rsidRPr="00180951">
              <w:rPr>
                <w:rFonts w:ascii="Inter Light" w:hAnsi="Inter Light" w:cs="Arial"/>
              </w:rPr>
              <w:t xml:space="preserve">Marketing Communications </w:t>
            </w:r>
          </w:p>
          <w:p w14:paraId="03945624" w14:textId="77777777" w:rsidR="00A0364C" w:rsidRPr="00180951" w:rsidRDefault="0028568A" w:rsidP="00A0364C">
            <w:pPr>
              <w:rPr>
                <w:rFonts w:ascii="Inter Light" w:hAnsi="Inter Light" w:cs="Arial"/>
              </w:rPr>
            </w:pPr>
            <w:hyperlink r:id="rId11" w:history="1">
              <w:r w:rsidR="00A0364C" w:rsidRPr="00180951">
                <w:rPr>
                  <w:rStyle w:val="Hyperlink"/>
                  <w:rFonts w:ascii="Inter Light" w:hAnsi="Inter Light" w:cs="Arial"/>
                </w:rPr>
                <w:t>media.ch@noventa.com</w:t>
              </w:r>
            </w:hyperlink>
          </w:p>
          <w:p w14:paraId="6EE1CE8A" w14:textId="4E3545E0" w:rsidR="00A0364C" w:rsidRPr="00A0364C" w:rsidRDefault="00A0364C" w:rsidP="00012B54">
            <w:pPr>
              <w:rPr>
                <w:rStyle w:val="Fett"/>
                <w:rFonts w:ascii="Inter Light" w:hAnsi="Inter Light" w:cs="Arial"/>
                <w:b w:val="0"/>
                <w:bCs w:val="0"/>
              </w:rPr>
            </w:pPr>
            <w:r w:rsidRPr="00180951">
              <w:rPr>
                <w:rFonts w:ascii="Inter Light" w:hAnsi="Inter Light" w:cs="Arial"/>
              </w:rPr>
              <w:t>T +41 71 737 95 16</w:t>
            </w:r>
          </w:p>
        </w:tc>
        <w:tc>
          <w:tcPr>
            <w:tcW w:w="5670" w:type="dxa"/>
          </w:tcPr>
          <w:p w14:paraId="7ABD764E" w14:textId="77777777" w:rsidR="00A0364C" w:rsidRPr="00C547A1" w:rsidRDefault="00A0364C" w:rsidP="00A0364C">
            <w:pPr>
              <w:rPr>
                <w:rFonts w:ascii="Inter SemiBold" w:hAnsi="Inter SemiBold" w:cs="Arial"/>
                <w:color w:val="0B3D91"/>
                <w:lang w:val="en-GB"/>
              </w:rPr>
            </w:pPr>
            <w:r w:rsidRPr="00C547A1">
              <w:rPr>
                <w:rFonts w:ascii="Inter SemiBold" w:hAnsi="Inter SemiBold" w:cs="Arial"/>
                <w:color w:val="0B3D91"/>
                <w:lang w:val="en-GB"/>
              </w:rPr>
              <w:t>Swiss Solar City AG</w:t>
            </w:r>
          </w:p>
          <w:p w14:paraId="64D7245D" w14:textId="7EE62D42" w:rsidR="00A0364C" w:rsidRPr="00F53BDF" w:rsidRDefault="00A0364C" w:rsidP="00A0364C">
            <w:pPr>
              <w:rPr>
                <w:rFonts w:ascii="Inter Light" w:hAnsi="Inter Light" w:cs="Arial"/>
                <w:lang w:val="en-GB"/>
              </w:rPr>
            </w:pPr>
            <w:r w:rsidRPr="00F53BDF">
              <w:rPr>
                <w:rFonts w:ascii="Inter Light" w:hAnsi="Inter Light" w:cs="Arial"/>
                <w:lang w:val="en-GB"/>
              </w:rPr>
              <w:t>Stephan Ensman</w:t>
            </w:r>
            <w:r w:rsidR="00E4587A" w:rsidRPr="00F53BDF">
              <w:rPr>
                <w:rFonts w:ascii="Inter Light" w:hAnsi="Inter Light" w:cs="Arial"/>
                <w:lang w:val="en-GB"/>
              </w:rPr>
              <w:t>n</w:t>
            </w:r>
          </w:p>
          <w:p w14:paraId="7DA62A20" w14:textId="1CDFAD6E" w:rsidR="00E4587A" w:rsidRPr="00F53BDF" w:rsidRDefault="00E4587A" w:rsidP="00A0364C">
            <w:pPr>
              <w:rPr>
                <w:rFonts w:ascii="Inter Light" w:hAnsi="Inter Light" w:cs="Arial"/>
                <w:lang w:val="en-GB"/>
              </w:rPr>
            </w:pPr>
            <w:r w:rsidRPr="00F53BDF">
              <w:rPr>
                <w:rFonts w:ascii="Inter Light" w:hAnsi="Inter Light" w:cs="Arial"/>
                <w:lang w:val="en-GB"/>
              </w:rPr>
              <w:t xml:space="preserve">Business Development </w:t>
            </w:r>
          </w:p>
          <w:p w14:paraId="2E5C5C15" w14:textId="5E07DCC3" w:rsidR="00E4587A" w:rsidRPr="00F53BDF" w:rsidRDefault="0028568A" w:rsidP="00A0364C">
            <w:pPr>
              <w:rPr>
                <w:rFonts w:ascii="Inter Light" w:hAnsi="Inter Light" w:cs="Arial"/>
                <w:lang w:val="en-GB"/>
              </w:rPr>
            </w:pPr>
            <w:hyperlink r:id="rId12" w:history="1">
              <w:r w:rsidR="00C460B7" w:rsidRPr="00F53BDF">
                <w:rPr>
                  <w:rStyle w:val="Hyperlink"/>
                  <w:rFonts w:ascii="Inter Light" w:hAnsi="Inter Light" w:cs="Arial"/>
                  <w:lang w:val="en-GB"/>
                </w:rPr>
                <w:t>stephan.ennsmann@swiss-solar-city.ch</w:t>
              </w:r>
            </w:hyperlink>
          </w:p>
          <w:p w14:paraId="1F39C349" w14:textId="48B462B2" w:rsidR="00C460B7" w:rsidRPr="00E4587A" w:rsidRDefault="00C460B7" w:rsidP="00A0364C">
            <w:pPr>
              <w:rPr>
                <w:rFonts w:ascii="Inter Light" w:hAnsi="Inter Light" w:cs="Arial"/>
              </w:rPr>
            </w:pPr>
            <w:r>
              <w:rPr>
                <w:rFonts w:ascii="Inter Light" w:hAnsi="Inter Light" w:cs="Arial"/>
              </w:rPr>
              <w:t>T +4158 255 04 25</w:t>
            </w:r>
          </w:p>
          <w:p w14:paraId="67BD6A8F" w14:textId="77777777" w:rsidR="00A0364C" w:rsidRDefault="00A0364C" w:rsidP="00012B54">
            <w:pPr>
              <w:rPr>
                <w:rStyle w:val="Fett"/>
                <w:rFonts w:ascii="Inter Light" w:hAnsi="Inter Light" w:cs="Arial"/>
                <w:b w:val="0"/>
                <w:bCs w:val="0"/>
                <w:sz w:val="20"/>
                <w:szCs w:val="20"/>
              </w:rPr>
            </w:pPr>
          </w:p>
        </w:tc>
      </w:tr>
    </w:tbl>
    <w:p w14:paraId="53DB9C2D" w14:textId="77777777" w:rsidR="00012B54" w:rsidRPr="00012B54" w:rsidRDefault="00012B54" w:rsidP="00012B54">
      <w:pPr>
        <w:rPr>
          <w:rStyle w:val="Fett"/>
          <w:rFonts w:ascii="Inter Light" w:hAnsi="Inter Light" w:cs="Arial"/>
          <w:b w:val="0"/>
          <w:bCs w:val="0"/>
          <w:sz w:val="20"/>
          <w:szCs w:val="20"/>
        </w:rPr>
      </w:pPr>
    </w:p>
    <w:p w14:paraId="4F4104EF" w14:textId="4327AED9" w:rsidR="00461F18" w:rsidRPr="00E142B4" w:rsidRDefault="00E142B4" w:rsidP="00461F18">
      <w:pPr>
        <w:pStyle w:val="StandardWeb"/>
        <w:rPr>
          <w:rFonts w:ascii="Inter Light" w:hAnsi="Inter Light" w:cs="Arial"/>
          <w:sz w:val="20"/>
          <w:szCs w:val="20"/>
          <w:lang w:val="en-GB"/>
        </w:rPr>
      </w:pPr>
      <w:r w:rsidRPr="00E142B4">
        <w:rPr>
          <w:rStyle w:val="Fett"/>
          <w:rFonts w:ascii="Inter Light" w:hAnsi="Inter Light" w:cs="Arial"/>
          <w:b w:val="0"/>
          <w:bCs w:val="0"/>
          <w:sz w:val="20"/>
          <w:szCs w:val="20"/>
          <w:lang w:val="en-GB" w:eastAsia="en-US"/>
        </w:rPr>
        <w:t xml:space="preserve">Keywords: Noventa AG, Swiss Solar City AG, Industrial Solar </w:t>
      </w:r>
      <w:r w:rsidR="00FD4B9D">
        <w:rPr>
          <w:rStyle w:val="Fett"/>
          <w:rFonts w:ascii="Inter Light" w:hAnsi="Inter Light" w:cs="Arial"/>
          <w:b w:val="0"/>
          <w:bCs w:val="0"/>
          <w:sz w:val="20"/>
          <w:szCs w:val="20"/>
          <w:lang w:val="en-GB" w:eastAsia="en-US"/>
        </w:rPr>
        <w:t>Systems</w:t>
      </w:r>
      <w:r w:rsidRPr="00E142B4">
        <w:rPr>
          <w:rStyle w:val="Fett"/>
          <w:rFonts w:ascii="Inter Light" w:hAnsi="Inter Light" w:cs="Arial"/>
          <w:b w:val="0"/>
          <w:bCs w:val="0"/>
          <w:sz w:val="20"/>
          <w:szCs w:val="20"/>
          <w:lang w:val="en-GB" w:eastAsia="en-US"/>
        </w:rPr>
        <w:t>, Solar Contracting</w:t>
      </w:r>
    </w:p>
    <w:p w14:paraId="1D491DD8" w14:textId="68417665" w:rsidR="001F772E" w:rsidRPr="00E142B4" w:rsidRDefault="001F772E" w:rsidP="5105C3FC">
      <w:pPr>
        <w:rPr>
          <w:rFonts w:ascii="Inter Light" w:hAnsi="Inter Light" w:cs="Arial"/>
          <w:lang w:val="en-GB"/>
        </w:rPr>
      </w:pPr>
    </w:p>
    <w:p w14:paraId="4A4E0066" w14:textId="77777777" w:rsidR="001F772E" w:rsidRPr="00E142B4" w:rsidRDefault="001F772E" w:rsidP="002D413D">
      <w:pPr>
        <w:rPr>
          <w:rFonts w:ascii="Inter SemiBold" w:hAnsi="Inter SemiBold"/>
          <w:color w:val="193F7D"/>
          <w:lang w:val="en-GB"/>
        </w:rPr>
      </w:pPr>
    </w:p>
    <w:p w14:paraId="11383FC5" w14:textId="7DD6A511" w:rsidR="001F772E" w:rsidRPr="00E142B4" w:rsidRDefault="001F772E" w:rsidP="5105C3FC">
      <w:pPr>
        <w:rPr>
          <w:lang w:val="en-GB"/>
        </w:rPr>
      </w:pPr>
    </w:p>
    <w:p w14:paraId="75145DD7" w14:textId="0210AD6C" w:rsidR="00CA7AF4" w:rsidRPr="00E142B4" w:rsidRDefault="00CA7AF4" w:rsidP="00CA7AF4">
      <w:pPr>
        <w:rPr>
          <w:rFonts w:ascii="Inter Light" w:hAnsi="Inter Light" w:cs="Arial"/>
          <w:sz w:val="20"/>
          <w:szCs w:val="20"/>
          <w:lang w:val="en-GB"/>
        </w:rPr>
      </w:pPr>
    </w:p>
    <w:sectPr w:rsidR="00CA7AF4" w:rsidRPr="00E142B4">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E79CA" w14:textId="77777777" w:rsidR="007F0672" w:rsidRDefault="007F0672" w:rsidP="00CC66CD">
      <w:pPr>
        <w:spacing w:after="0" w:line="240" w:lineRule="auto"/>
      </w:pPr>
      <w:r>
        <w:separator/>
      </w:r>
    </w:p>
  </w:endnote>
  <w:endnote w:type="continuationSeparator" w:id="0">
    <w:p w14:paraId="3E1CB5FE" w14:textId="77777777" w:rsidR="007F0672" w:rsidRDefault="007F0672" w:rsidP="00CC66CD">
      <w:pPr>
        <w:spacing w:after="0" w:line="240" w:lineRule="auto"/>
      </w:pPr>
      <w:r>
        <w:continuationSeparator/>
      </w:r>
    </w:p>
  </w:endnote>
  <w:endnote w:type="continuationNotice" w:id="1">
    <w:p w14:paraId="0D0CC27C" w14:textId="77777777" w:rsidR="007F0672" w:rsidRDefault="007F0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SemiBold">
    <w:altName w:val="Calibri"/>
    <w:panose1 w:val="02000503000000020004"/>
    <w:charset w:val="00"/>
    <w:family w:val="auto"/>
    <w:pitch w:val="variable"/>
    <w:sig w:usb0="E00002FF" w:usb1="1200A1FF" w:usb2="00000001" w:usb3="00000000" w:csb0="0000019F" w:csb1="00000000"/>
  </w:font>
  <w:font w:name="Inter Light">
    <w:altName w:val="Calibri"/>
    <w:panose1 w:val="02000503000000020004"/>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9E62" w14:textId="77777777" w:rsidR="00CC66CD" w:rsidRPr="000F30BF" w:rsidRDefault="00CC66CD" w:rsidP="00CC66CD">
    <w:pPr>
      <w:pStyle w:val="Fuzeile"/>
      <w:rPr>
        <w:rFonts w:ascii="Inter Light" w:hAnsi="Inter Light" w:cs="Arial"/>
        <w:b/>
        <w:sz w:val="16"/>
        <w:szCs w:val="16"/>
      </w:rPr>
    </w:pPr>
  </w:p>
  <w:p w14:paraId="0F53DECF" w14:textId="77777777" w:rsidR="00CC66CD" w:rsidRPr="000F30BF" w:rsidRDefault="00CC66CD" w:rsidP="00CC66CD">
    <w:pPr>
      <w:pStyle w:val="Fuzeile"/>
      <w:rPr>
        <w:rFonts w:ascii="Inter Light" w:hAnsi="Inter Light" w:cs="Arial"/>
        <w:sz w:val="16"/>
        <w:szCs w:val="16"/>
      </w:rPr>
    </w:pPr>
    <w:r w:rsidRPr="000F30BF">
      <w:rPr>
        <w:rFonts w:ascii="Inter Light" w:hAnsi="Inter Light" w:cs="Arial"/>
        <w:b/>
        <w:sz w:val="16"/>
        <w:szCs w:val="16"/>
      </w:rPr>
      <w:t>Noventa AG</w:t>
    </w:r>
  </w:p>
  <w:p w14:paraId="1F97706F" w14:textId="77777777" w:rsidR="00CC66CD" w:rsidRPr="000F30BF" w:rsidRDefault="00CC66CD" w:rsidP="00CC66CD">
    <w:pPr>
      <w:pStyle w:val="Fuzeile"/>
      <w:rPr>
        <w:rFonts w:ascii="Inter Light" w:hAnsi="Inter Light" w:cs="Arial"/>
        <w:sz w:val="16"/>
        <w:szCs w:val="16"/>
      </w:rPr>
    </w:pPr>
    <w:r w:rsidRPr="000F30BF">
      <w:rPr>
        <w:rFonts w:ascii="Inter Light" w:hAnsi="Inter Light" w:cs="Arial"/>
        <w:sz w:val="16"/>
        <w:szCs w:val="16"/>
      </w:rPr>
      <w:t>Sonnenstrasse 1, CH-9444 Diepoldsau, T +41 71 737 95 00, info@noventa.com, www.noventa.com</w:t>
    </w:r>
  </w:p>
  <w:p w14:paraId="3C1B9009" w14:textId="77777777" w:rsidR="00CC66CD" w:rsidRDefault="00CC66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F2513" w14:textId="77777777" w:rsidR="007F0672" w:rsidRDefault="007F0672" w:rsidP="00CC66CD">
      <w:pPr>
        <w:spacing w:after="0" w:line="240" w:lineRule="auto"/>
      </w:pPr>
      <w:r>
        <w:separator/>
      </w:r>
    </w:p>
  </w:footnote>
  <w:footnote w:type="continuationSeparator" w:id="0">
    <w:p w14:paraId="1697EF43" w14:textId="77777777" w:rsidR="007F0672" w:rsidRDefault="007F0672" w:rsidP="00CC66CD">
      <w:pPr>
        <w:spacing w:after="0" w:line="240" w:lineRule="auto"/>
      </w:pPr>
      <w:r>
        <w:continuationSeparator/>
      </w:r>
    </w:p>
  </w:footnote>
  <w:footnote w:type="continuationNotice" w:id="1">
    <w:p w14:paraId="0FE38971" w14:textId="77777777" w:rsidR="007F0672" w:rsidRDefault="007F06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FD6A" w14:textId="2941E4D8" w:rsidR="00CC66CD" w:rsidRDefault="0060258F" w:rsidP="00990951">
    <w:pPr>
      <w:pStyle w:val="Kopfzeile"/>
      <w:jc w:val="right"/>
    </w:pPr>
    <w:r>
      <w:rPr>
        <w:noProof/>
      </w:rPr>
      <w:drawing>
        <wp:anchor distT="0" distB="0" distL="114300" distR="114300" simplePos="0" relativeHeight="251658240" behindDoc="1" locked="0" layoutInCell="1" allowOverlap="1" wp14:anchorId="3850B263" wp14:editId="73628425">
          <wp:simplePos x="0" y="0"/>
          <wp:positionH relativeFrom="column">
            <wp:posOffset>-33103</wp:posOffset>
          </wp:positionH>
          <wp:positionV relativeFrom="paragraph">
            <wp:posOffset>-44063</wp:posOffset>
          </wp:positionV>
          <wp:extent cx="1383527" cy="562058"/>
          <wp:effectExtent l="0" t="0" r="7620" b="0"/>
          <wp:wrapNone/>
          <wp:docPr id="762629090" name="Grafik 3" descr="Ein Bild, das Kreis, Schrift, 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35935" name="Grafik 1" descr="Ein Bild, das Kreis, Schrift, Design,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91237" cy="565190"/>
                  </a:xfrm>
                  <a:prstGeom prst="rect">
                    <a:avLst/>
                  </a:prstGeom>
                </pic:spPr>
              </pic:pic>
            </a:graphicData>
          </a:graphic>
          <wp14:sizeRelH relativeFrom="margin">
            <wp14:pctWidth>0</wp14:pctWidth>
          </wp14:sizeRelH>
          <wp14:sizeRelV relativeFrom="margin">
            <wp14:pctHeight>0</wp14:pctHeight>
          </wp14:sizeRelV>
        </wp:anchor>
      </w:drawing>
    </w:r>
    <w:r w:rsidR="000A3566">
      <w:rPr>
        <w:noProof/>
      </w:rPr>
      <w:drawing>
        <wp:inline distT="0" distB="0" distL="0" distR="0" wp14:anchorId="1125B63B" wp14:editId="5FF50483">
          <wp:extent cx="2340864" cy="353568"/>
          <wp:effectExtent l="0" t="0" r="2540" b="8890"/>
          <wp:docPr id="140056466" name="Grafik 6" descr="Ein Bild, das ClipAr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nta_Logo_rgb.jpg"/>
                  <pic:cNvPicPr/>
                </pic:nvPicPr>
                <pic:blipFill>
                  <a:blip r:embed="rId2">
                    <a:extLst>
                      <a:ext uri="{28A0092B-C50C-407E-A947-70E740481C1C}">
                        <a14:useLocalDpi xmlns:a14="http://schemas.microsoft.com/office/drawing/2010/main" val="0"/>
                      </a:ext>
                    </a:extLst>
                  </a:blip>
                  <a:stretch>
                    <a:fillRect/>
                  </a:stretch>
                </pic:blipFill>
                <pic:spPr>
                  <a:xfrm>
                    <a:off x="0" y="0"/>
                    <a:ext cx="2340864" cy="35356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34C"/>
    <w:rsid w:val="00012B54"/>
    <w:rsid w:val="000240BF"/>
    <w:rsid w:val="00042CF7"/>
    <w:rsid w:val="00062949"/>
    <w:rsid w:val="00077757"/>
    <w:rsid w:val="000A3566"/>
    <w:rsid w:val="000F30BF"/>
    <w:rsid w:val="0014670A"/>
    <w:rsid w:val="00147DAA"/>
    <w:rsid w:val="00180951"/>
    <w:rsid w:val="0019523B"/>
    <w:rsid w:val="001E6CD4"/>
    <w:rsid w:val="001F772E"/>
    <w:rsid w:val="002068DF"/>
    <w:rsid w:val="0021024C"/>
    <w:rsid w:val="002106F9"/>
    <w:rsid w:val="00223A3A"/>
    <w:rsid w:val="0022549B"/>
    <w:rsid w:val="00243421"/>
    <w:rsid w:val="002515CA"/>
    <w:rsid w:val="00273E10"/>
    <w:rsid w:val="0028568A"/>
    <w:rsid w:val="002A14F8"/>
    <w:rsid w:val="002B492D"/>
    <w:rsid w:val="002D413D"/>
    <w:rsid w:val="0030664C"/>
    <w:rsid w:val="00326A7C"/>
    <w:rsid w:val="003754AA"/>
    <w:rsid w:val="003B2B15"/>
    <w:rsid w:val="003C3682"/>
    <w:rsid w:val="0040046C"/>
    <w:rsid w:val="004232CB"/>
    <w:rsid w:val="0043154E"/>
    <w:rsid w:val="00444BA8"/>
    <w:rsid w:val="00461F18"/>
    <w:rsid w:val="00465BFA"/>
    <w:rsid w:val="0049790E"/>
    <w:rsid w:val="004A4AD7"/>
    <w:rsid w:val="004B535A"/>
    <w:rsid w:val="004E4FEF"/>
    <w:rsid w:val="00503DFF"/>
    <w:rsid w:val="00571DB0"/>
    <w:rsid w:val="00574412"/>
    <w:rsid w:val="00586A92"/>
    <w:rsid w:val="005B4CF0"/>
    <w:rsid w:val="005B6DC0"/>
    <w:rsid w:val="005E27FE"/>
    <w:rsid w:val="0060258F"/>
    <w:rsid w:val="00611636"/>
    <w:rsid w:val="00616EDA"/>
    <w:rsid w:val="00620A4F"/>
    <w:rsid w:val="00622482"/>
    <w:rsid w:val="00633716"/>
    <w:rsid w:val="006354BD"/>
    <w:rsid w:val="006A6881"/>
    <w:rsid w:val="006C4F61"/>
    <w:rsid w:val="006D36A4"/>
    <w:rsid w:val="006E2617"/>
    <w:rsid w:val="007751B3"/>
    <w:rsid w:val="007B2DCD"/>
    <w:rsid w:val="007C71B2"/>
    <w:rsid w:val="007F0672"/>
    <w:rsid w:val="00803BED"/>
    <w:rsid w:val="00805F1E"/>
    <w:rsid w:val="00873518"/>
    <w:rsid w:val="008A25F8"/>
    <w:rsid w:val="008A5AC3"/>
    <w:rsid w:val="008B6C23"/>
    <w:rsid w:val="008C7162"/>
    <w:rsid w:val="008D2344"/>
    <w:rsid w:val="009004D8"/>
    <w:rsid w:val="0090078C"/>
    <w:rsid w:val="00923455"/>
    <w:rsid w:val="00963555"/>
    <w:rsid w:val="00990951"/>
    <w:rsid w:val="009B2B81"/>
    <w:rsid w:val="009C0396"/>
    <w:rsid w:val="009C33BF"/>
    <w:rsid w:val="009C6705"/>
    <w:rsid w:val="009D3E80"/>
    <w:rsid w:val="00A0364C"/>
    <w:rsid w:val="00A200C4"/>
    <w:rsid w:val="00A37293"/>
    <w:rsid w:val="00A572F4"/>
    <w:rsid w:val="00AC2B1C"/>
    <w:rsid w:val="00AE59AD"/>
    <w:rsid w:val="00B01586"/>
    <w:rsid w:val="00B1438E"/>
    <w:rsid w:val="00B175F2"/>
    <w:rsid w:val="00B30BAF"/>
    <w:rsid w:val="00BC2A89"/>
    <w:rsid w:val="00C04576"/>
    <w:rsid w:val="00C37D1E"/>
    <w:rsid w:val="00C460B7"/>
    <w:rsid w:val="00C547A1"/>
    <w:rsid w:val="00C7670F"/>
    <w:rsid w:val="00C94770"/>
    <w:rsid w:val="00CA7AF4"/>
    <w:rsid w:val="00CC66CD"/>
    <w:rsid w:val="00CE2CB9"/>
    <w:rsid w:val="00CF48C9"/>
    <w:rsid w:val="00D210BC"/>
    <w:rsid w:val="00D650B6"/>
    <w:rsid w:val="00D7494D"/>
    <w:rsid w:val="00D8634C"/>
    <w:rsid w:val="00DC2801"/>
    <w:rsid w:val="00DD76CA"/>
    <w:rsid w:val="00DE24AE"/>
    <w:rsid w:val="00E142B4"/>
    <w:rsid w:val="00E34D9D"/>
    <w:rsid w:val="00E4587A"/>
    <w:rsid w:val="00ED093A"/>
    <w:rsid w:val="00ED5E24"/>
    <w:rsid w:val="00EE2CEB"/>
    <w:rsid w:val="00F12765"/>
    <w:rsid w:val="00F20DB7"/>
    <w:rsid w:val="00F2100F"/>
    <w:rsid w:val="00F53BDF"/>
    <w:rsid w:val="00FD4B9D"/>
    <w:rsid w:val="00FD5724"/>
    <w:rsid w:val="00FE1E1C"/>
    <w:rsid w:val="00FE3172"/>
    <w:rsid w:val="00FF686C"/>
    <w:rsid w:val="013EE295"/>
    <w:rsid w:val="02D5CB65"/>
    <w:rsid w:val="051E5D69"/>
    <w:rsid w:val="05DDAE95"/>
    <w:rsid w:val="06A42581"/>
    <w:rsid w:val="07980921"/>
    <w:rsid w:val="0D254B06"/>
    <w:rsid w:val="0E2E8E9C"/>
    <w:rsid w:val="12CF28DA"/>
    <w:rsid w:val="146AF93B"/>
    <w:rsid w:val="18DA2AD6"/>
    <w:rsid w:val="20455FCA"/>
    <w:rsid w:val="24890A8B"/>
    <w:rsid w:val="2614ECDD"/>
    <w:rsid w:val="2624DAEC"/>
    <w:rsid w:val="2BA6DDE6"/>
    <w:rsid w:val="2C324FEB"/>
    <w:rsid w:val="39A6F24A"/>
    <w:rsid w:val="40188A57"/>
    <w:rsid w:val="5105C3FC"/>
    <w:rsid w:val="52A1945D"/>
    <w:rsid w:val="61F46942"/>
    <w:rsid w:val="6BF8930F"/>
    <w:rsid w:val="6C460592"/>
    <w:rsid w:val="70C177E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C3968"/>
  <w15:chartTrackingRefBased/>
  <w15:docId w15:val="{5AC6CC58-B6A8-4957-87FB-0CE240E8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20A4F"/>
    <w:rPr>
      <w:b/>
      <w:bCs/>
    </w:rPr>
  </w:style>
  <w:style w:type="character" w:styleId="Hyperlink">
    <w:name w:val="Hyperlink"/>
    <w:basedOn w:val="Absatz-Standardschriftart"/>
    <w:uiPriority w:val="99"/>
    <w:unhideWhenUsed/>
    <w:rsid w:val="00620A4F"/>
    <w:rPr>
      <w:color w:val="000000"/>
      <w:u w:val="single"/>
    </w:rPr>
  </w:style>
  <w:style w:type="paragraph" w:styleId="StandardWeb">
    <w:name w:val="Normal (Web)"/>
    <w:basedOn w:val="Standard"/>
    <w:uiPriority w:val="99"/>
    <w:unhideWhenUsed/>
    <w:rsid w:val="00620A4F"/>
    <w:pPr>
      <w:spacing w:before="240" w:after="240" w:line="240" w:lineRule="auto"/>
    </w:pPr>
    <w:rPr>
      <w:rFonts w:ascii="Calibri" w:hAnsi="Calibri" w:cs="Calibri"/>
      <w:lang w:eastAsia="de-CH"/>
    </w:rPr>
  </w:style>
  <w:style w:type="character" w:styleId="Hervorhebung">
    <w:name w:val="Emphasis"/>
    <w:basedOn w:val="Absatz-Standardschriftart"/>
    <w:uiPriority w:val="20"/>
    <w:qFormat/>
    <w:rsid w:val="00620A4F"/>
    <w:rPr>
      <w:i/>
      <w:iCs/>
    </w:rPr>
  </w:style>
  <w:style w:type="paragraph" w:styleId="Beschriftung">
    <w:name w:val="caption"/>
    <w:basedOn w:val="Standard"/>
    <w:next w:val="Standard"/>
    <w:uiPriority w:val="35"/>
    <w:unhideWhenUsed/>
    <w:qFormat/>
    <w:rsid w:val="00B175F2"/>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CC66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66CD"/>
  </w:style>
  <w:style w:type="paragraph" w:styleId="Fuzeile">
    <w:name w:val="footer"/>
    <w:basedOn w:val="Standard"/>
    <w:link w:val="FuzeileZchn"/>
    <w:unhideWhenUsed/>
    <w:rsid w:val="00CC66CD"/>
    <w:pPr>
      <w:tabs>
        <w:tab w:val="center" w:pos="4536"/>
        <w:tab w:val="right" w:pos="9072"/>
      </w:tabs>
      <w:spacing w:after="0" w:line="240" w:lineRule="auto"/>
    </w:pPr>
  </w:style>
  <w:style w:type="character" w:customStyle="1" w:styleId="FuzeileZchn">
    <w:name w:val="Fußzeile Zchn"/>
    <w:basedOn w:val="Absatz-Standardschriftart"/>
    <w:link w:val="Fuzeile"/>
    <w:rsid w:val="00CC66CD"/>
  </w:style>
  <w:style w:type="paragraph" w:styleId="berarbeitung">
    <w:name w:val="Revision"/>
    <w:hidden/>
    <w:uiPriority w:val="99"/>
    <w:semiHidden/>
    <w:rsid w:val="00062949"/>
    <w:pPr>
      <w:spacing w:after="0" w:line="240" w:lineRule="auto"/>
    </w:pPr>
  </w:style>
  <w:style w:type="table" w:styleId="Tabellenraster">
    <w:name w:val="Table Grid"/>
    <w:basedOn w:val="NormaleTabelle"/>
    <w:uiPriority w:val="39"/>
    <w:rsid w:val="00635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9523B"/>
    <w:rPr>
      <w:sz w:val="16"/>
      <w:szCs w:val="16"/>
    </w:rPr>
  </w:style>
  <w:style w:type="paragraph" w:styleId="Kommentartext">
    <w:name w:val="annotation text"/>
    <w:basedOn w:val="Standard"/>
    <w:link w:val="KommentartextZchn"/>
    <w:uiPriority w:val="99"/>
    <w:unhideWhenUsed/>
    <w:rsid w:val="0019523B"/>
    <w:pPr>
      <w:spacing w:line="240" w:lineRule="auto"/>
    </w:pPr>
    <w:rPr>
      <w:sz w:val="20"/>
      <w:szCs w:val="20"/>
    </w:rPr>
  </w:style>
  <w:style w:type="character" w:customStyle="1" w:styleId="KommentartextZchn">
    <w:name w:val="Kommentartext Zchn"/>
    <w:basedOn w:val="Absatz-Standardschriftart"/>
    <w:link w:val="Kommentartext"/>
    <w:uiPriority w:val="99"/>
    <w:rsid w:val="0019523B"/>
    <w:rPr>
      <w:sz w:val="20"/>
      <w:szCs w:val="20"/>
    </w:rPr>
  </w:style>
  <w:style w:type="paragraph" w:styleId="Kommentarthema">
    <w:name w:val="annotation subject"/>
    <w:basedOn w:val="Kommentartext"/>
    <w:next w:val="Kommentartext"/>
    <w:link w:val="KommentarthemaZchn"/>
    <w:uiPriority w:val="99"/>
    <w:semiHidden/>
    <w:unhideWhenUsed/>
    <w:rsid w:val="0019523B"/>
    <w:rPr>
      <w:b/>
      <w:bCs/>
    </w:rPr>
  </w:style>
  <w:style w:type="character" w:customStyle="1" w:styleId="KommentarthemaZchn">
    <w:name w:val="Kommentarthema Zchn"/>
    <w:basedOn w:val="KommentartextZchn"/>
    <w:link w:val="Kommentarthema"/>
    <w:uiPriority w:val="99"/>
    <w:semiHidden/>
    <w:rsid w:val="0019523B"/>
    <w:rPr>
      <w:b/>
      <w:bCs/>
      <w:sz w:val="20"/>
      <w:szCs w:val="20"/>
    </w:rPr>
  </w:style>
  <w:style w:type="character" w:styleId="NichtaufgelsteErwhnung">
    <w:name w:val="Unresolved Mention"/>
    <w:basedOn w:val="Absatz-Standardschriftart"/>
    <w:uiPriority w:val="99"/>
    <w:semiHidden/>
    <w:unhideWhenUsed/>
    <w:rsid w:val="00C460B7"/>
    <w:rPr>
      <w:color w:val="605E5C"/>
      <w:shd w:val="clear" w:color="auto" w:fill="E1DFDD"/>
    </w:rPr>
  </w:style>
  <w:style w:type="character" w:styleId="Erwhnung">
    <w:name w:val="Mention"/>
    <w:basedOn w:val="Absatz-Standardschriftart"/>
    <w:uiPriority w:val="99"/>
    <w:unhideWhenUsed/>
    <w:rsid w:val="009C67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1741">
      <w:bodyDiv w:val="1"/>
      <w:marLeft w:val="0"/>
      <w:marRight w:val="0"/>
      <w:marTop w:val="0"/>
      <w:marBottom w:val="0"/>
      <w:divBdr>
        <w:top w:val="none" w:sz="0" w:space="0" w:color="auto"/>
        <w:left w:val="none" w:sz="0" w:space="0" w:color="auto"/>
        <w:bottom w:val="none" w:sz="0" w:space="0" w:color="auto"/>
        <w:right w:val="none" w:sz="0" w:space="0" w:color="auto"/>
      </w:divBdr>
    </w:div>
    <w:div w:id="1773746111">
      <w:bodyDiv w:val="1"/>
      <w:marLeft w:val="0"/>
      <w:marRight w:val="0"/>
      <w:marTop w:val="0"/>
      <w:marBottom w:val="0"/>
      <w:divBdr>
        <w:top w:val="none" w:sz="0" w:space="0" w:color="auto"/>
        <w:left w:val="none" w:sz="0" w:space="0" w:color="auto"/>
        <w:bottom w:val="none" w:sz="0" w:space="0" w:color="auto"/>
        <w:right w:val="none" w:sz="0" w:space="0" w:color="auto"/>
      </w:divBdr>
    </w:div>
    <w:div w:id="1980644285">
      <w:bodyDiv w:val="1"/>
      <w:marLeft w:val="0"/>
      <w:marRight w:val="0"/>
      <w:marTop w:val="0"/>
      <w:marBottom w:val="0"/>
      <w:divBdr>
        <w:top w:val="none" w:sz="0" w:space="0" w:color="auto"/>
        <w:left w:val="none" w:sz="0" w:space="0" w:color="auto"/>
        <w:bottom w:val="none" w:sz="0" w:space="0" w:color="auto"/>
        <w:right w:val="none" w:sz="0" w:space="0" w:color="auto"/>
      </w:divBdr>
    </w:div>
    <w:div w:id="20455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stephan.ennsmann@swiss-solar-city.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dia.ch@noventa.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6616df-9d14-4bad-a2d3-6e307adecd04" xsi:nil="true"/>
    <Unternehmen xmlns="26da5271-1808-4792-94dd-34ac6a4b9660" xsi:nil="true"/>
    <lcf76f155ced4ddcb4097134ff3c332f xmlns="26da5271-1808-4792-94dd-34ac6a4b96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336BCDCD421041BBC4A519B4310125" ma:contentTypeVersion="19" ma:contentTypeDescription="Ein neues Dokument erstellen." ma:contentTypeScope="" ma:versionID="b6f19871523c57e810cd4ef05bba3bc8">
  <xsd:schema xmlns:xsd="http://www.w3.org/2001/XMLSchema" xmlns:xs="http://www.w3.org/2001/XMLSchema" xmlns:p="http://schemas.microsoft.com/office/2006/metadata/properties" xmlns:ns2="26da5271-1808-4792-94dd-34ac6a4b9660" xmlns:ns3="526616df-9d14-4bad-a2d3-6e307adecd04" targetNamespace="http://schemas.microsoft.com/office/2006/metadata/properties" ma:root="true" ma:fieldsID="b8a9f9f5d28c87a6c51da41059413087" ns2:_="" ns3:_="">
    <xsd:import namespace="26da5271-1808-4792-94dd-34ac6a4b9660"/>
    <xsd:import namespace="526616df-9d14-4bad-a2d3-6e307adecd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Unternehm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5271-1808-4792-94dd-34ac6a4b9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Unternehmen" ma:index="15" nillable="true" ma:displayName="Unternehmen" ma:format="Dropdown" ma:internalName="Unternehmen">
      <xsd:complexType>
        <xsd:complexContent>
          <xsd:extension base="dms:MultiChoice">
            <xsd:sequence>
              <xsd:element name="Value" maxOccurs="unbounded" minOccurs="0" nillable="true">
                <xsd:simpleType>
                  <xsd:restriction base="dms:Choice">
                    <xsd:enumeration value="Noventa Group AG"/>
                    <xsd:enumeration value="Noventa AG"/>
                    <xsd:enumeration value="Noventa Tooling AG"/>
                    <xsd:enumeration value="Noventa Consulting AG"/>
                    <xsd:enumeration value="Noventa (Thailand) Co., Ltd."/>
                    <xsd:enumeration value="Noventa Romania S.R.L."/>
                    <xsd:enumeration value="LaPreva AG"/>
                    <xsd:enumeration value="WorldConnect AG"/>
                  </xsd:restriction>
                </xsd:simpleType>
              </xsd:element>
            </xsd:sequence>
          </xsd:extension>
        </xsd:complexContent>
      </xsd:complex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bb7cff90-292f-4421-9dc1-d11730b2d6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6616df-9d14-4bad-a2d3-6e307adecd04"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212693c7-8478-419a-8352-79db1fa7fd6b}" ma:internalName="TaxCatchAll" ma:showField="CatchAllData" ma:web="526616df-9d14-4bad-a2d3-6e307adecd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F43277-9532-4805-8F09-423D68D9C9A1}">
  <ds:schemaRefs>
    <ds:schemaRef ds:uri="http://schemas.microsoft.com/office/2006/metadata/properties"/>
    <ds:schemaRef ds:uri="http://schemas.microsoft.com/office/infopath/2007/PartnerControls"/>
    <ds:schemaRef ds:uri="526616df-9d14-4bad-a2d3-6e307adecd04"/>
    <ds:schemaRef ds:uri="26da5271-1808-4792-94dd-34ac6a4b9660"/>
  </ds:schemaRefs>
</ds:datastoreItem>
</file>

<file path=customXml/itemProps2.xml><?xml version="1.0" encoding="utf-8"?>
<ds:datastoreItem xmlns:ds="http://schemas.openxmlformats.org/officeDocument/2006/customXml" ds:itemID="{2098D826-1A43-47ED-B87C-E48A175BA897}">
  <ds:schemaRefs>
    <ds:schemaRef ds:uri="http://schemas.microsoft.com/sharepoint/v3/contenttype/forms"/>
  </ds:schemaRefs>
</ds:datastoreItem>
</file>

<file path=customXml/itemProps3.xml><?xml version="1.0" encoding="utf-8"?>
<ds:datastoreItem xmlns:ds="http://schemas.openxmlformats.org/officeDocument/2006/customXml" ds:itemID="{54B2ECA3-99DA-49CE-83B7-C7E7CE0C0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5271-1808-4792-94dd-34ac6a4b9660"/>
    <ds:schemaRef ds:uri="526616df-9d14-4bad-a2d3-6e307adec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2083</Characters>
  <Application>Microsoft Office Word</Application>
  <DocSecurity>0</DocSecurity>
  <Lines>17</Lines>
  <Paragraphs>4</Paragraphs>
  <ScaleCrop>false</ScaleCrop>
  <Company>Noventa AG</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Baldauf Martina</dc:creator>
  <cp:keywords/>
  <dc:description/>
  <cp:lastModifiedBy>Baldauf Martina</cp:lastModifiedBy>
  <cp:revision>31</cp:revision>
  <dcterms:created xsi:type="dcterms:W3CDTF">2024-03-12T07:42:00Z</dcterms:created>
  <dcterms:modified xsi:type="dcterms:W3CDTF">2024-03-19T07:50:00Z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0x010100DF336BCDCD421041BBC4A519B4310125</vt:lpwstr>
  </property>
  <property fmtid="{D5CDD505-2E9C-101B-9397-08002B2CF9AE}" pid="3" name="MediaServiceImageTags">
    <vt:lpwstr/>
  </property>
</Properties>
</file>