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93581" w14:textId="77777777" w:rsidR="009C33BF" w:rsidRDefault="009C33BF" w:rsidP="00620A4F">
      <w:pPr>
        <w:rPr>
          <w:rFonts w:ascii="Arial" w:hAnsi="Arial" w:cs="Arial"/>
          <w:b/>
          <w:bCs/>
          <w:color w:val="0B3D91"/>
          <w:sz w:val="36"/>
          <w:szCs w:val="36"/>
        </w:rPr>
      </w:pPr>
    </w:p>
    <w:p w14:paraId="7D419B79" w14:textId="77777777" w:rsidR="009C33BF" w:rsidRDefault="009C33BF" w:rsidP="00620A4F">
      <w:pPr>
        <w:rPr>
          <w:rFonts w:ascii="Arial" w:hAnsi="Arial" w:cs="Arial"/>
          <w:b/>
          <w:bCs/>
          <w:color w:val="0B3D91"/>
          <w:sz w:val="36"/>
          <w:szCs w:val="36"/>
        </w:rPr>
      </w:pPr>
    </w:p>
    <w:p w14:paraId="5D0DBDDD" w14:textId="46567133" w:rsidR="00A200C4" w:rsidRPr="00A200C4" w:rsidRDefault="00A200C4" w:rsidP="00620A4F">
      <w:pPr>
        <w:rPr>
          <w:rFonts w:ascii="Arial" w:hAnsi="Arial" w:cs="Arial"/>
          <w:b/>
          <w:bCs/>
          <w:color w:val="0B3D91"/>
          <w:sz w:val="36"/>
          <w:szCs w:val="36"/>
        </w:rPr>
      </w:pPr>
      <w:r w:rsidRPr="00A200C4">
        <w:rPr>
          <w:rFonts w:ascii="Arial" w:hAnsi="Arial" w:cs="Arial"/>
          <w:b/>
          <w:bCs/>
          <w:color w:val="0B3D91"/>
          <w:sz w:val="36"/>
          <w:szCs w:val="36"/>
        </w:rPr>
        <w:t>Medienmitteilung</w:t>
      </w:r>
    </w:p>
    <w:p w14:paraId="7C102C46" w14:textId="1B8968DE" w:rsidR="00A200C4" w:rsidRPr="00A200C4" w:rsidRDefault="00273E10" w:rsidP="00620A4F">
      <w:pPr>
        <w:rPr>
          <w:rFonts w:ascii="Arial" w:hAnsi="Arial" w:cs="Arial"/>
          <w:color w:val="000000" w:themeColor="text1"/>
          <w:sz w:val="24"/>
          <w:szCs w:val="24"/>
        </w:rPr>
      </w:pPr>
      <w:r>
        <w:rPr>
          <w:rFonts w:ascii="Arial" w:hAnsi="Arial" w:cs="Arial"/>
          <w:color w:val="000000" w:themeColor="text1"/>
          <w:sz w:val="24"/>
          <w:szCs w:val="24"/>
        </w:rPr>
        <w:t>Widnau</w:t>
      </w:r>
      <w:r w:rsidR="00A200C4" w:rsidRPr="00A200C4">
        <w:rPr>
          <w:rFonts w:ascii="Arial" w:hAnsi="Arial" w:cs="Arial"/>
          <w:color w:val="000000" w:themeColor="text1"/>
          <w:sz w:val="24"/>
          <w:szCs w:val="24"/>
        </w:rPr>
        <w:t xml:space="preserve">, November 2023 </w:t>
      </w:r>
    </w:p>
    <w:p w14:paraId="36AF2124" w14:textId="6106CDB0" w:rsidR="00620A4F" w:rsidRPr="007C71B2" w:rsidRDefault="00620A4F" w:rsidP="00620A4F">
      <w:pPr>
        <w:rPr>
          <w:rStyle w:val="Fett"/>
          <w:rFonts w:ascii="Arial" w:hAnsi="Arial" w:cs="Arial"/>
          <w:b w:val="0"/>
          <w:bCs w:val="0"/>
          <w:color w:val="0B3D91"/>
          <w:sz w:val="24"/>
          <w:szCs w:val="24"/>
        </w:rPr>
      </w:pPr>
      <w:r w:rsidRPr="007C71B2">
        <w:rPr>
          <w:rFonts w:ascii="Arial" w:hAnsi="Arial" w:cs="Arial"/>
          <w:b/>
          <w:bCs/>
          <w:color w:val="0B3D91"/>
          <w:sz w:val="24"/>
          <w:szCs w:val="24"/>
        </w:rPr>
        <w:t xml:space="preserve">Marcel Dietrich (Noventa Tooling AG) gehört </w:t>
      </w:r>
      <w:r w:rsidR="00611636" w:rsidRPr="007C71B2">
        <w:rPr>
          <w:rFonts w:ascii="Arial" w:hAnsi="Arial" w:cs="Arial"/>
          <w:b/>
          <w:bCs/>
          <w:color w:val="0B3D91"/>
          <w:sz w:val="24"/>
          <w:szCs w:val="24"/>
        </w:rPr>
        <w:t xml:space="preserve">dieses Jahr </w:t>
      </w:r>
      <w:r w:rsidRPr="007C71B2">
        <w:rPr>
          <w:rFonts w:ascii="Arial" w:hAnsi="Arial" w:cs="Arial"/>
          <w:b/>
          <w:bCs/>
          <w:color w:val="0B3D91"/>
          <w:sz w:val="24"/>
          <w:szCs w:val="24"/>
        </w:rPr>
        <w:t>zu den besten Lernenden der Schweiz und erhält den Pestalozzi Stiftepriis 2023</w:t>
      </w:r>
    </w:p>
    <w:p w14:paraId="6CD54D50" w14:textId="783A92F0" w:rsidR="00620A4F" w:rsidRPr="007C71B2" w:rsidRDefault="00273E10" w:rsidP="00620A4F">
      <w:pPr>
        <w:rPr>
          <w:rStyle w:val="Fett"/>
          <w:rFonts w:ascii="Arial" w:hAnsi="Arial" w:cs="Arial"/>
          <w:sz w:val="20"/>
          <w:szCs w:val="20"/>
        </w:rPr>
      </w:pPr>
      <w:r>
        <w:rPr>
          <w:rStyle w:val="Fett"/>
          <w:rFonts w:ascii="Arial" w:hAnsi="Arial" w:cs="Arial"/>
          <w:b w:val="0"/>
          <w:bCs w:val="0"/>
          <w:i/>
          <w:iCs/>
          <w:sz w:val="20"/>
          <w:szCs w:val="20"/>
        </w:rPr>
        <w:t>Widnau</w:t>
      </w:r>
      <w:r w:rsidRPr="00273E10">
        <w:rPr>
          <w:rStyle w:val="Fett"/>
          <w:rFonts w:ascii="Arial" w:hAnsi="Arial" w:cs="Arial"/>
          <w:b w:val="0"/>
          <w:bCs w:val="0"/>
          <w:i/>
          <w:iCs/>
          <w:sz w:val="20"/>
          <w:szCs w:val="20"/>
        </w:rPr>
        <w:t>, Schweiz.</w:t>
      </w:r>
      <w:r>
        <w:rPr>
          <w:rStyle w:val="Fett"/>
          <w:rFonts w:ascii="Arial" w:hAnsi="Arial" w:cs="Arial"/>
          <w:b w:val="0"/>
          <w:bCs w:val="0"/>
          <w:sz w:val="20"/>
          <w:szCs w:val="20"/>
        </w:rPr>
        <w:t xml:space="preserve"> </w:t>
      </w:r>
      <w:r w:rsidR="00620A4F" w:rsidRPr="007C71B2">
        <w:rPr>
          <w:rStyle w:val="Fett"/>
          <w:rFonts w:ascii="Arial" w:hAnsi="Arial" w:cs="Arial"/>
          <w:b w:val="0"/>
          <w:bCs w:val="0"/>
          <w:sz w:val="20"/>
          <w:szCs w:val="20"/>
        </w:rPr>
        <w:t>70 Deutschschweizer Absolventinnen und Absolventen von Lehrberufen der Bereiche Haustechnik, Metallbau und -verarbeitung sowie Gebäudehülle freuen sich über den Pestalozzi Stiftepriis 2023. Die Pestalozzi Gruppe und ihre Tochterfirma Gabs AG haben am Freitag, 10. November, bereits zum 41. Mal den traditionellen Schweizer Nachwuchspreis verliehen. Einer der Ausgezeichneten ist Marcel Dietrich aus dem Kanton St.Gallen.</w:t>
      </w:r>
      <w:r w:rsidR="00620A4F" w:rsidRPr="007C71B2">
        <w:rPr>
          <w:rStyle w:val="Fett"/>
          <w:rFonts w:ascii="Arial" w:hAnsi="Arial" w:cs="Arial"/>
          <w:sz w:val="20"/>
          <w:szCs w:val="20"/>
        </w:rPr>
        <w:t> </w:t>
      </w:r>
    </w:p>
    <w:p w14:paraId="45A7D1DD" w14:textId="77777777" w:rsidR="00B175F2" w:rsidRDefault="00620A4F" w:rsidP="00B175F2">
      <w:pPr>
        <w:keepNext/>
      </w:pPr>
      <w:r w:rsidRPr="007C71B2">
        <w:rPr>
          <w:rFonts w:ascii="Arial" w:hAnsi="Arial" w:cs="Arial"/>
          <w:b/>
          <w:bCs/>
          <w:noProof/>
          <w:sz w:val="20"/>
          <w:szCs w:val="20"/>
        </w:rPr>
        <w:drawing>
          <wp:inline distT="0" distB="0" distL="0" distR="0" wp14:anchorId="6475561E" wp14:editId="38F889FE">
            <wp:extent cx="5760720" cy="3655695"/>
            <wp:effectExtent l="0" t="0" r="0" b="1905"/>
            <wp:docPr id="1145489192" name="Grafik 2" descr="Ein Bild, das Text, Menschliches Gesicht, Lächeln, Bril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489192" name="Grafik 1" descr="Ein Bild, das Text, Menschliches Gesicht, Lächeln, Brill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655695"/>
                    </a:xfrm>
                    <a:prstGeom prst="rect">
                      <a:avLst/>
                    </a:prstGeom>
                  </pic:spPr>
                </pic:pic>
              </a:graphicData>
            </a:graphic>
          </wp:inline>
        </w:drawing>
      </w:r>
    </w:p>
    <w:p w14:paraId="4A31354F" w14:textId="2E0D60FB" w:rsidR="00805F1E" w:rsidRPr="00C7670F" w:rsidRDefault="00B175F2" w:rsidP="00B175F2">
      <w:pPr>
        <w:pStyle w:val="Beschriftung"/>
        <w:rPr>
          <w:rFonts w:ascii="Arial" w:hAnsi="Arial" w:cs="Arial"/>
          <w:b/>
          <w:bCs/>
          <w:noProof/>
          <w:sz w:val="20"/>
          <w:szCs w:val="20"/>
        </w:rPr>
      </w:pPr>
      <w:r w:rsidRPr="00C7670F">
        <w:rPr>
          <w:rFonts w:ascii="Arial" w:hAnsi="Arial" w:cs="Arial"/>
        </w:rPr>
        <w:t>Marcel Dietrich, Polymechaniker, Noventa Tooling AG</w:t>
      </w:r>
    </w:p>
    <w:p w14:paraId="58891D13" w14:textId="5411BA33" w:rsidR="00620A4F" w:rsidRPr="007C71B2" w:rsidRDefault="00620A4F" w:rsidP="00620A4F">
      <w:pPr>
        <w:pStyle w:val="StandardWeb"/>
        <w:rPr>
          <w:rFonts w:ascii="Arial" w:hAnsi="Arial" w:cs="Arial"/>
          <w:sz w:val="20"/>
          <w:szCs w:val="20"/>
        </w:rPr>
      </w:pPr>
      <w:r w:rsidRPr="007C71B2">
        <w:rPr>
          <w:rFonts w:ascii="Arial" w:hAnsi="Arial" w:cs="Arial"/>
          <w:sz w:val="20"/>
          <w:szCs w:val="20"/>
        </w:rPr>
        <w:t>Marcel Dietrich aus Rebstein schloss seine Ausbildung zum Polymechaniker EFZ bei der Noventa Tooling AG in Widnau mit der Top-Note 5.9 ab. Als Gewinn durfte er eine Auszeichnung sowie einen ultimativen Bluetooth-Lautsprecher Ultimate Ears Boom 3 entgegennehmen. </w:t>
      </w:r>
    </w:p>
    <w:p w14:paraId="1F2D5A04" w14:textId="699D48BE" w:rsidR="00620A4F" w:rsidRPr="007C71B2" w:rsidRDefault="00620A4F" w:rsidP="00620A4F">
      <w:pPr>
        <w:pStyle w:val="StandardWeb"/>
        <w:rPr>
          <w:rFonts w:ascii="Arial" w:hAnsi="Arial" w:cs="Arial"/>
          <w:sz w:val="20"/>
          <w:szCs w:val="20"/>
        </w:rPr>
      </w:pPr>
      <w:r w:rsidRPr="007C71B2">
        <w:rPr>
          <w:rFonts w:ascii="Arial" w:hAnsi="Arial" w:cs="Arial"/>
          <w:sz w:val="20"/>
          <w:szCs w:val="20"/>
        </w:rPr>
        <w:t>Alle prämierten 70 Gewinner</w:t>
      </w:r>
      <w:r w:rsidR="008B6C23" w:rsidRPr="007C71B2">
        <w:rPr>
          <w:rFonts w:ascii="Arial" w:hAnsi="Arial" w:cs="Arial"/>
          <w:sz w:val="20"/>
          <w:szCs w:val="20"/>
        </w:rPr>
        <w:t>innen und Gewinner</w:t>
      </w:r>
      <w:r w:rsidRPr="007C71B2">
        <w:rPr>
          <w:rFonts w:ascii="Arial" w:hAnsi="Arial" w:cs="Arial"/>
          <w:sz w:val="20"/>
          <w:szCs w:val="20"/>
        </w:rPr>
        <w:t xml:space="preserve"> des Pestalozzi Stiftepriis 2023 haben im Sommer 2023 ihre Ausbildung mit einem Gesamtnotendurchschnitt von 5.1 und mehr abgeschlossen. </w:t>
      </w:r>
    </w:p>
    <w:p w14:paraId="29E30573" w14:textId="77777777" w:rsidR="00620A4F" w:rsidRPr="00273E10" w:rsidRDefault="00620A4F" w:rsidP="00620A4F">
      <w:pPr>
        <w:pStyle w:val="StandardWeb"/>
        <w:rPr>
          <w:rFonts w:ascii="Arial" w:hAnsi="Arial" w:cs="Arial"/>
          <w:color w:val="0B3D91"/>
          <w:sz w:val="20"/>
          <w:szCs w:val="20"/>
        </w:rPr>
      </w:pPr>
      <w:r w:rsidRPr="00273E10">
        <w:rPr>
          <w:rStyle w:val="Fett"/>
          <w:rFonts w:ascii="Arial" w:hAnsi="Arial" w:cs="Arial"/>
          <w:color w:val="0B3D91"/>
          <w:sz w:val="20"/>
          <w:szCs w:val="20"/>
        </w:rPr>
        <w:t>Schweizer Nachwuchspreis</w:t>
      </w:r>
    </w:p>
    <w:p w14:paraId="0554D6E3" w14:textId="77777777" w:rsidR="00620A4F" w:rsidRPr="007C71B2" w:rsidRDefault="00620A4F" w:rsidP="00620A4F">
      <w:pPr>
        <w:pStyle w:val="StandardWeb"/>
        <w:rPr>
          <w:rFonts w:ascii="Arial" w:hAnsi="Arial" w:cs="Arial"/>
          <w:sz w:val="20"/>
          <w:szCs w:val="20"/>
        </w:rPr>
      </w:pPr>
      <w:r w:rsidRPr="007C71B2">
        <w:rPr>
          <w:rFonts w:ascii="Arial" w:hAnsi="Arial" w:cs="Arial"/>
          <w:sz w:val="20"/>
          <w:szCs w:val="20"/>
        </w:rPr>
        <w:t>Mit dem Pestalozzi Stiftepriis möchte die Pestalozzi Gruppe die Besten des Abschlussjahrgangs der Bereiche Haustechnik, Metallbau und -verarbeitung sowie Gebäudehülle ehren, aber auch die betreffenden Branchen und die Berufsbildung unterstützen und stärken. Seit über 40 Jahren verleiht sie diese Auszeichnung mit Stolz und Freude. «Wir zeichnen gute Lehrabschlüsse in den Branchen unserer Kunden aus, womit wir sie bei der Nachwuchsförderung unterstützen möchten. Gleichzeitig motivieren wir die Jugend zu diesen Ausbildungen», sagt Matthias Pestalozzi, Inhaber und Delegierter des Verwaltungsrates der Pestalozzi Gruppe.</w:t>
      </w:r>
    </w:p>
    <w:p w14:paraId="22C4683B" w14:textId="495239CD" w:rsidR="00620A4F" w:rsidRPr="007C71B2" w:rsidRDefault="00620A4F" w:rsidP="00620A4F">
      <w:pPr>
        <w:pStyle w:val="StandardWeb"/>
        <w:rPr>
          <w:rFonts w:ascii="Arial" w:hAnsi="Arial" w:cs="Arial"/>
          <w:sz w:val="20"/>
          <w:szCs w:val="20"/>
        </w:rPr>
      </w:pPr>
      <w:r w:rsidRPr="007C71B2">
        <w:rPr>
          <w:rFonts w:ascii="Arial" w:hAnsi="Arial" w:cs="Arial"/>
          <w:sz w:val="20"/>
          <w:szCs w:val="20"/>
        </w:rPr>
        <w:lastRenderedPageBreak/>
        <w:t>Und auch Berufsbildner</w:t>
      </w:r>
      <w:r w:rsidR="008B6C23" w:rsidRPr="007C71B2">
        <w:rPr>
          <w:rFonts w:ascii="Arial" w:hAnsi="Arial" w:cs="Arial"/>
          <w:sz w:val="20"/>
          <w:szCs w:val="20"/>
        </w:rPr>
        <w:t>innen und Berufsbildner</w:t>
      </w:r>
      <w:r w:rsidRPr="007C71B2">
        <w:rPr>
          <w:rFonts w:ascii="Arial" w:hAnsi="Arial" w:cs="Arial"/>
          <w:sz w:val="20"/>
          <w:szCs w:val="20"/>
        </w:rPr>
        <w:t xml:space="preserve"> loben den Stiftepriis: «Dieser Preis ist eine sehr schöne, wertschätzende Geste gegenüber den Lernenden für ihre Leistungen. Ich bin überzeugt, dass dies motivierend sein kann, und durfte diesen Preis sogar einst selber empfangen, was mir in guter Erinnerung geblieben ist», sagt ein Berufsbildner gegenüber der Pestalozzi.</w:t>
      </w:r>
    </w:p>
    <w:p w14:paraId="63DF67E3" w14:textId="77777777" w:rsidR="00620A4F" w:rsidRPr="00273E10" w:rsidRDefault="00620A4F" w:rsidP="00620A4F">
      <w:pPr>
        <w:pStyle w:val="StandardWeb"/>
        <w:rPr>
          <w:rFonts w:ascii="Arial" w:hAnsi="Arial" w:cs="Arial"/>
          <w:color w:val="0B3D91"/>
          <w:sz w:val="20"/>
          <w:szCs w:val="20"/>
        </w:rPr>
      </w:pPr>
      <w:r w:rsidRPr="00273E10">
        <w:rPr>
          <w:rStyle w:val="Fett"/>
          <w:rFonts w:ascii="Arial" w:hAnsi="Arial" w:cs="Arial"/>
          <w:color w:val="0B3D91"/>
          <w:sz w:val="20"/>
          <w:szCs w:val="20"/>
        </w:rPr>
        <w:t>Der Event</w:t>
      </w:r>
    </w:p>
    <w:p w14:paraId="0CA1621C" w14:textId="12826C76" w:rsidR="00620A4F" w:rsidRDefault="00620A4F" w:rsidP="00620A4F">
      <w:pPr>
        <w:pStyle w:val="StandardWeb"/>
        <w:rPr>
          <w:rFonts w:ascii="Arial" w:hAnsi="Arial" w:cs="Arial"/>
          <w:sz w:val="20"/>
          <w:szCs w:val="20"/>
        </w:rPr>
      </w:pPr>
      <w:r w:rsidRPr="007C71B2">
        <w:rPr>
          <w:rFonts w:ascii="Arial" w:hAnsi="Arial" w:cs="Arial"/>
          <w:sz w:val="20"/>
          <w:szCs w:val="20"/>
        </w:rPr>
        <w:t>Die Schlieremer JED Events, ein ehemaliges Druckzentrum, war denn auch der perfekte Ort für die feierliche Preisverleihung am letzten Freitag, 10. November: In der imposanten Eventhalle liessen sich die 70 besten Lehrabsolvent</w:t>
      </w:r>
      <w:r w:rsidR="008B6C23" w:rsidRPr="007C71B2">
        <w:rPr>
          <w:rFonts w:ascii="Arial" w:hAnsi="Arial" w:cs="Arial"/>
          <w:sz w:val="20"/>
          <w:szCs w:val="20"/>
        </w:rPr>
        <w:t xml:space="preserve">innen und </w:t>
      </w:r>
      <w:r w:rsidR="00062949">
        <w:rPr>
          <w:rFonts w:ascii="Arial" w:hAnsi="Arial" w:cs="Arial"/>
          <w:sz w:val="20"/>
          <w:szCs w:val="20"/>
        </w:rPr>
        <w:t>-a</w:t>
      </w:r>
      <w:r w:rsidR="008B6C23" w:rsidRPr="007C71B2">
        <w:rPr>
          <w:rFonts w:ascii="Arial" w:hAnsi="Arial" w:cs="Arial"/>
          <w:sz w:val="20"/>
          <w:szCs w:val="20"/>
        </w:rPr>
        <w:t>bsolventen</w:t>
      </w:r>
      <w:r w:rsidRPr="007C71B2">
        <w:rPr>
          <w:rFonts w:ascii="Arial" w:hAnsi="Arial" w:cs="Arial"/>
          <w:sz w:val="20"/>
          <w:szCs w:val="20"/>
        </w:rPr>
        <w:t xml:space="preserve"> auch gebührend feiern. Nebst der persönlichen Verleihung des Preises durch Matthias Pestalozzi, Inhaber und Delegierter des Verwaltungsrates der Pestalozzi Gruppe, kamen sie auch in den Genuss der unterhaltsamen Show- und Moderationskünste des Komikerduo Lapsus sowie eines gediegenen Dinners.</w:t>
      </w:r>
    </w:p>
    <w:p w14:paraId="2B4E29EE" w14:textId="77777777" w:rsidR="007C71B2" w:rsidRDefault="007C71B2" w:rsidP="00620A4F">
      <w:pPr>
        <w:pStyle w:val="StandardWeb"/>
        <w:rPr>
          <w:rFonts w:ascii="Arial" w:hAnsi="Arial" w:cs="Arial"/>
          <w:sz w:val="20"/>
          <w:szCs w:val="20"/>
        </w:rPr>
      </w:pPr>
    </w:p>
    <w:p w14:paraId="7991F08C" w14:textId="4499C91C" w:rsidR="007C71B2" w:rsidRPr="007C71B2" w:rsidRDefault="007C71B2" w:rsidP="00620A4F">
      <w:pPr>
        <w:pStyle w:val="StandardWeb"/>
        <w:rPr>
          <w:rFonts w:ascii="Arial" w:hAnsi="Arial" w:cs="Arial"/>
          <w:sz w:val="20"/>
          <w:szCs w:val="20"/>
        </w:rPr>
      </w:pPr>
      <w:r>
        <w:rPr>
          <w:rFonts w:ascii="Arial" w:hAnsi="Arial" w:cs="Arial"/>
          <w:noProof/>
          <w:sz w:val="20"/>
          <w:szCs w:val="20"/>
        </w:rPr>
        <w:drawing>
          <wp:inline distT="0" distB="0" distL="0" distR="0" wp14:anchorId="5AC51102" wp14:editId="617321B0">
            <wp:extent cx="5760720" cy="3866515"/>
            <wp:effectExtent l="0" t="0" r="0" b="635"/>
            <wp:docPr id="1732716238" name="Grafik 5" descr="Ein Bild, das Kleidung, Hörsaal, Veranstaltung, Büh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716238" name="Grafik 5" descr="Ein Bild, das Kleidung, Hörsaal, Veranstaltung, Bühn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866515"/>
                    </a:xfrm>
                    <a:prstGeom prst="rect">
                      <a:avLst/>
                    </a:prstGeom>
                  </pic:spPr>
                </pic:pic>
              </a:graphicData>
            </a:graphic>
          </wp:inline>
        </w:drawing>
      </w:r>
    </w:p>
    <w:p w14:paraId="0EEAF599" w14:textId="347D1E9B" w:rsidR="00326A7C" w:rsidRDefault="00273E10" w:rsidP="00620A4F">
      <w:pPr>
        <w:rPr>
          <w:rFonts w:ascii="Arial" w:hAnsi="Arial" w:cs="Arial"/>
          <w:sz w:val="20"/>
          <w:szCs w:val="20"/>
        </w:rPr>
      </w:pPr>
      <w:r w:rsidRPr="006E2617">
        <w:rPr>
          <w:rFonts w:ascii="Arial" w:hAnsi="Arial" w:cs="Arial"/>
          <w:sz w:val="20"/>
          <w:szCs w:val="20"/>
        </w:rPr>
        <w:t xml:space="preserve">Schlüsselwörter: </w:t>
      </w:r>
      <w:r w:rsidR="006E2617">
        <w:rPr>
          <w:rFonts w:ascii="Arial" w:hAnsi="Arial" w:cs="Arial"/>
          <w:sz w:val="20"/>
          <w:szCs w:val="20"/>
        </w:rPr>
        <w:t xml:space="preserve">Noventa Tooling AG, Stiftepriis, Marcel Dietrich, </w:t>
      </w:r>
      <w:r w:rsidR="00062949">
        <w:rPr>
          <w:rFonts w:ascii="Arial" w:hAnsi="Arial" w:cs="Arial"/>
          <w:sz w:val="20"/>
          <w:szCs w:val="20"/>
        </w:rPr>
        <w:t>Po</w:t>
      </w:r>
      <w:r w:rsidR="006E2617">
        <w:rPr>
          <w:rFonts w:ascii="Arial" w:hAnsi="Arial" w:cs="Arial"/>
          <w:sz w:val="20"/>
          <w:szCs w:val="20"/>
        </w:rPr>
        <w:t>lymechaniker, Lehre bei Noventa AG</w:t>
      </w:r>
    </w:p>
    <w:p w14:paraId="3A671DEE" w14:textId="0E9FC6D2" w:rsidR="00326A7C" w:rsidRPr="006E2617" w:rsidRDefault="00326A7C" w:rsidP="00620A4F">
      <w:pPr>
        <w:rPr>
          <w:rFonts w:ascii="Arial" w:hAnsi="Arial" w:cs="Arial"/>
          <w:sz w:val="20"/>
          <w:szCs w:val="20"/>
        </w:rPr>
      </w:pPr>
      <w:r w:rsidRPr="00A8566A">
        <w:rPr>
          <w:rFonts w:ascii="Univers LT Std 45 Light" w:hAnsi="Univers LT Std 45 Light"/>
          <w:b/>
          <w:bCs/>
          <w:noProof/>
          <w:color w:val="193F7D"/>
        </w:rPr>
        <mc:AlternateContent>
          <mc:Choice Requires="wps">
            <w:drawing>
              <wp:anchor distT="45720" distB="45720" distL="114300" distR="114300" simplePos="0" relativeHeight="251659264" behindDoc="0" locked="0" layoutInCell="1" allowOverlap="1" wp14:anchorId="229B2A40" wp14:editId="35B0A96D">
                <wp:simplePos x="0" y="0"/>
                <wp:positionH relativeFrom="column">
                  <wp:posOffset>0</wp:posOffset>
                </wp:positionH>
                <wp:positionV relativeFrom="paragraph">
                  <wp:posOffset>45720</wp:posOffset>
                </wp:positionV>
                <wp:extent cx="6046669" cy="1316102"/>
                <wp:effectExtent l="0" t="0" r="11430" b="17780"/>
                <wp:wrapNone/>
                <wp:docPr id="21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669" cy="1316102"/>
                        </a:xfrm>
                        <a:prstGeom prst="rect">
                          <a:avLst/>
                        </a:prstGeom>
                        <a:solidFill>
                          <a:srgbClr val="FFFFFF"/>
                        </a:solidFill>
                        <a:ln w="9525">
                          <a:solidFill>
                            <a:srgbClr val="193F7D"/>
                          </a:solidFill>
                          <a:miter lim="800000"/>
                          <a:headEnd/>
                          <a:tailEnd/>
                        </a:ln>
                      </wps:spPr>
                      <wps:txbx>
                        <w:txbxContent>
                          <w:p w14:paraId="4DDD1293" w14:textId="77777777" w:rsidR="00326A7C" w:rsidRPr="00326A7C" w:rsidRDefault="00326A7C" w:rsidP="00326A7C">
                            <w:pPr>
                              <w:rPr>
                                <w:rFonts w:ascii="Arial" w:hAnsi="Arial" w:cs="Arial"/>
                                <w:color w:val="193F7D"/>
                              </w:rPr>
                            </w:pPr>
                            <w:r w:rsidRPr="00326A7C">
                              <w:rPr>
                                <w:rFonts w:ascii="Arial" w:hAnsi="Arial" w:cs="Arial"/>
                                <w:color w:val="193F7D"/>
                              </w:rPr>
                              <w:t xml:space="preserve">Kontakt und Rückfragen: </w:t>
                            </w:r>
                          </w:p>
                          <w:p w14:paraId="351E7595" w14:textId="77777777" w:rsidR="00326A7C" w:rsidRPr="00326A7C" w:rsidRDefault="00326A7C" w:rsidP="00326A7C">
                            <w:pPr>
                              <w:spacing w:after="0"/>
                              <w:rPr>
                                <w:rFonts w:ascii="Arial" w:hAnsi="Arial" w:cs="Arial"/>
                              </w:rPr>
                            </w:pPr>
                            <w:r w:rsidRPr="00326A7C">
                              <w:rPr>
                                <w:rFonts w:ascii="Arial" w:hAnsi="Arial" w:cs="Arial"/>
                              </w:rPr>
                              <w:t>Noventa AG</w:t>
                            </w:r>
                          </w:p>
                          <w:p w14:paraId="6C91A959" w14:textId="77777777" w:rsidR="00326A7C" w:rsidRPr="00326A7C" w:rsidRDefault="00326A7C" w:rsidP="00326A7C">
                            <w:pPr>
                              <w:spacing w:after="0"/>
                              <w:rPr>
                                <w:rFonts w:ascii="Arial" w:hAnsi="Arial" w:cs="Arial"/>
                              </w:rPr>
                            </w:pPr>
                            <w:r w:rsidRPr="00326A7C">
                              <w:rPr>
                                <w:rFonts w:ascii="Arial" w:hAnsi="Arial" w:cs="Arial"/>
                              </w:rPr>
                              <w:t>Martina Baldauf</w:t>
                            </w:r>
                          </w:p>
                          <w:p w14:paraId="2B1A9B77" w14:textId="77777777" w:rsidR="00326A7C" w:rsidRPr="00326A7C" w:rsidRDefault="00326A7C" w:rsidP="00326A7C">
                            <w:pPr>
                              <w:spacing w:after="0"/>
                              <w:rPr>
                                <w:rFonts w:ascii="Arial" w:hAnsi="Arial" w:cs="Arial"/>
                              </w:rPr>
                            </w:pPr>
                            <w:r w:rsidRPr="00326A7C">
                              <w:rPr>
                                <w:rFonts w:ascii="Arial" w:hAnsi="Arial" w:cs="Arial"/>
                              </w:rPr>
                              <w:t xml:space="preserve">Marketing Communications </w:t>
                            </w:r>
                          </w:p>
                          <w:p w14:paraId="36CAFFDE" w14:textId="77777777" w:rsidR="00326A7C" w:rsidRPr="00326A7C" w:rsidRDefault="009C33BF" w:rsidP="00326A7C">
                            <w:pPr>
                              <w:spacing w:after="0"/>
                              <w:rPr>
                                <w:rFonts w:ascii="Arial" w:hAnsi="Arial" w:cs="Arial"/>
                              </w:rPr>
                            </w:pPr>
                            <w:hyperlink r:id="rId10" w:history="1">
                              <w:r w:rsidR="00326A7C" w:rsidRPr="00326A7C">
                                <w:rPr>
                                  <w:rStyle w:val="Hyperlink"/>
                                  <w:rFonts w:ascii="Arial" w:hAnsi="Arial" w:cs="Arial"/>
                                </w:rPr>
                                <w:t>media.ch@noventa.com</w:t>
                              </w:r>
                            </w:hyperlink>
                          </w:p>
                          <w:p w14:paraId="24C6C71C" w14:textId="77777777" w:rsidR="00326A7C" w:rsidRPr="00326A7C" w:rsidRDefault="00326A7C" w:rsidP="00326A7C">
                            <w:pPr>
                              <w:spacing w:after="0"/>
                              <w:rPr>
                                <w:rFonts w:ascii="Arial" w:hAnsi="Arial" w:cs="Arial"/>
                              </w:rPr>
                            </w:pPr>
                            <w:r w:rsidRPr="00326A7C">
                              <w:rPr>
                                <w:rFonts w:ascii="Arial" w:hAnsi="Arial" w:cs="Arial"/>
                              </w:rPr>
                              <w:t>T +41 71 737 95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9B2A40" id="_x0000_t202" coordsize="21600,21600" o:spt="202" path="m,l,21600r21600,l21600,xe">
                <v:stroke joinstyle="miter"/>
                <v:path gradientshapeok="t" o:connecttype="rect"/>
              </v:shapetype>
              <v:shape id="Textfeld 7" o:spid="_x0000_s1026" type="#_x0000_t202" style="position:absolute;margin-left:0;margin-top:3.6pt;width:476.1pt;height:10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" strokecolor="#193f7d">
                <v:textbox>
                  <w:txbxContent>
                    <w:p w14:paraId="4DDD1293" w14:textId="77777777" w:rsidR="00326A7C" w:rsidRPr="00326A7C" w:rsidRDefault="00326A7C" w:rsidP="00326A7C">
                      <w:pPr>
                        <w:rPr>
                          <w:rFonts w:ascii="Arial" w:hAnsi="Arial" w:cs="Arial"/>
                          <w:color w:val="193F7D"/>
                        </w:rPr>
                      </w:pPr>
                      <w:r w:rsidRPr="00326A7C">
                        <w:rPr>
                          <w:rFonts w:ascii="Arial" w:hAnsi="Arial" w:cs="Arial"/>
                          <w:color w:val="193F7D"/>
                        </w:rPr>
                        <w:t xml:space="preserve">Kontakt und Rückfragen: </w:t>
                      </w:r>
                    </w:p>
                    <w:p w14:paraId="351E7595" w14:textId="77777777" w:rsidR="00326A7C" w:rsidRPr="00326A7C" w:rsidRDefault="00326A7C" w:rsidP="00326A7C">
                      <w:pPr>
                        <w:spacing w:after="0"/>
                        <w:rPr>
                          <w:rFonts w:ascii="Arial" w:hAnsi="Arial" w:cs="Arial"/>
                        </w:rPr>
                      </w:pPr>
                      <w:r w:rsidRPr="00326A7C">
                        <w:rPr>
                          <w:rFonts w:ascii="Arial" w:hAnsi="Arial" w:cs="Arial"/>
                        </w:rPr>
                        <w:t>Noventa AG</w:t>
                      </w:r>
                    </w:p>
                    <w:p w14:paraId="6C91A959" w14:textId="77777777" w:rsidR="00326A7C" w:rsidRPr="00326A7C" w:rsidRDefault="00326A7C" w:rsidP="00326A7C">
                      <w:pPr>
                        <w:spacing w:after="0"/>
                        <w:rPr>
                          <w:rFonts w:ascii="Arial" w:hAnsi="Arial" w:cs="Arial"/>
                        </w:rPr>
                      </w:pPr>
                      <w:r w:rsidRPr="00326A7C">
                        <w:rPr>
                          <w:rFonts w:ascii="Arial" w:hAnsi="Arial" w:cs="Arial"/>
                        </w:rPr>
                        <w:t>Martina Baldauf</w:t>
                      </w:r>
                    </w:p>
                    <w:p w14:paraId="2B1A9B77" w14:textId="77777777" w:rsidR="00326A7C" w:rsidRPr="00326A7C" w:rsidRDefault="00326A7C" w:rsidP="00326A7C">
                      <w:pPr>
                        <w:spacing w:after="0"/>
                        <w:rPr>
                          <w:rFonts w:ascii="Arial" w:hAnsi="Arial" w:cs="Arial"/>
                        </w:rPr>
                      </w:pPr>
                      <w:r w:rsidRPr="00326A7C">
                        <w:rPr>
                          <w:rFonts w:ascii="Arial" w:hAnsi="Arial" w:cs="Arial"/>
                        </w:rPr>
                        <w:t xml:space="preserve">Marketing Communications </w:t>
                      </w:r>
                    </w:p>
                    <w:p w14:paraId="36CAFFDE" w14:textId="77777777" w:rsidR="00326A7C" w:rsidRPr="00326A7C" w:rsidRDefault="009C33BF" w:rsidP="00326A7C">
                      <w:pPr>
                        <w:spacing w:after="0"/>
                        <w:rPr>
                          <w:rFonts w:ascii="Arial" w:hAnsi="Arial" w:cs="Arial"/>
                        </w:rPr>
                      </w:pPr>
                      <w:hyperlink r:id="rId11" w:history="1">
                        <w:r w:rsidR="00326A7C" w:rsidRPr="00326A7C">
                          <w:rPr>
                            <w:rStyle w:val="Hyperlink"/>
                            <w:rFonts w:ascii="Arial" w:hAnsi="Arial" w:cs="Arial"/>
                          </w:rPr>
                          <w:t>media.ch@noventa.com</w:t>
                        </w:r>
                      </w:hyperlink>
                    </w:p>
                    <w:p w14:paraId="24C6C71C" w14:textId="77777777" w:rsidR="00326A7C" w:rsidRPr="00326A7C" w:rsidRDefault="00326A7C" w:rsidP="00326A7C">
                      <w:pPr>
                        <w:spacing w:after="0"/>
                        <w:rPr>
                          <w:rFonts w:ascii="Arial" w:hAnsi="Arial" w:cs="Arial"/>
                        </w:rPr>
                      </w:pPr>
                      <w:r w:rsidRPr="00326A7C">
                        <w:rPr>
                          <w:rFonts w:ascii="Arial" w:hAnsi="Arial" w:cs="Arial"/>
                        </w:rPr>
                        <w:t>T +41 71 737 95 16</w:t>
                      </w:r>
                    </w:p>
                  </w:txbxContent>
                </v:textbox>
              </v:shape>
            </w:pict>
          </mc:Fallback>
        </mc:AlternateContent>
      </w:r>
    </w:p>
    <w:sectPr w:rsidR="00326A7C" w:rsidRPr="006E2617">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4E0CA" w14:textId="77777777" w:rsidR="00FF686C" w:rsidRDefault="00FF686C" w:rsidP="00CC66CD">
      <w:pPr>
        <w:spacing w:after="0" w:line="240" w:lineRule="auto"/>
      </w:pPr>
      <w:r>
        <w:separator/>
      </w:r>
    </w:p>
  </w:endnote>
  <w:endnote w:type="continuationSeparator" w:id="0">
    <w:p w14:paraId="3E4F36BB" w14:textId="77777777" w:rsidR="00FF686C" w:rsidRDefault="00FF686C" w:rsidP="00CC6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45 Light">
    <w:panose1 w:val="020B04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9E62" w14:textId="77777777" w:rsidR="00CC66CD" w:rsidRDefault="00CC66CD" w:rsidP="00CC66CD">
    <w:pPr>
      <w:pStyle w:val="Fuzeile"/>
      <w:rPr>
        <w:rFonts w:ascii="Arial" w:hAnsi="Arial" w:cs="Arial"/>
        <w:b/>
        <w:sz w:val="16"/>
        <w:szCs w:val="16"/>
      </w:rPr>
    </w:pPr>
  </w:p>
  <w:p w14:paraId="0F53DECF" w14:textId="77777777" w:rsidR="00CC66CD" w:rsidRPr="00C64C29" w:rsidRDefault="00CC66CD" w:rsidP="00CC66CD">
    <w:pPr>
      <w:pStyle w:val="Fuzeile"/>
      <w:rPr>
        <w:rFonts w:ascii="Arial" w:hAnsi="Arial" w:cs="Arial"/>
        <w:sz w:val="16"/>
        <w:szCs w:val="16"/>
      </w:rPr>
    </w:pPr>
    <w:r w:rsidRPr="00C64C29">
      <w:rPr>
        <w:rFonts w:ascii="Arial" w:hAnsi="Arial" w:cs="Arial"/>
        <w:b/>
        <w:sz w:val="16"/>
        <w:szCs w:val="16"/>
      </w:rPr>
      <w:t>Noventa AG</w:t>
    </w:r>
  </w:p>
  <w:p w14:paraId="1F97706F" w14:textId="77777777" w:rsidR="00CC66CD" w:rsidRPr="00C64C29" w:rsidRDefault="00CC66CD" w:rsidP="00CC66CD">
    <w:pPr>
      <w:pStyle w:val="Fuzeile"/>
      <w:rPr>
        <w:rFonts w:ascii="Arial" w:hAnsi="Arial" w:cs="Arial"/>
        <w:sz w:val="16"/>
        <w:szCs w:val="16"/>
      </w:rPr>
    </w:pPr>
    <w:r w:rsidRPr="00C64C29">
      <w:rPr>
        <w:rFonts w:ascii="Arial" w:hAnsi="Arial" w:cs="Arial"/>
        <w:sz w:val="16"/>
        <w:szCs w:val="16"/>
      </w:rPr>
      <w:t>Sonnenstrasse 1, CH-9444 Diepoldsau, T +41 71 737 95 00, info@noventa.com, www.noventa.com</w:t>
    </w:r>
  </w:p>
  <w:p w14:paraId="3C1B9009" w14:textId="77777777" w:rsidR="00CC66CD" w:rsidRDefault="00CC66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F2A5E" w14:textId="77777777" w:rsidR="00FF686C" w:rsidRDefault="00FF686C" w:rsidP="00CC66CD">
      <w:pPr>
        <w:spacing w:after="0" w:line="240" w:lineRule="auto"/>
      </w:pPr>
      <w:r>
        <w:separator/>
      </w:r>
    </w:p>
  </w:footnote>
  <w:footnote w:type="continuationSeparator" w:id="0">
    <w:p w14:paraId="285D8684" w14:textId="77777777" w:rsidR="00FF686C" w:rsidRDefault="00FF686C" w:rsidP="00CC6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FD6A" w14:textId="3CD9F8AC" w:rsidR="00CC66CD" w:rsidRDefault="000A3566" w:rsidP="000A3566">
    <w:pPr>
      <w:pStyle w:val="Kopfzeile"/>
      <w:jc w:val="right"/>
    </w:pPr>
    <w:r>
      <w:rPr>
        <w:noProof/>
      </w:rPr>
      <w:drawing>
        <wp:inline distT="0" distB="0" distL="0" distR="0" wp14:anchorId="1125B63B" wp14:editId="6ECC9D71">
          <wp:extent cx="2340864" cy="353568"/>
          <wp:effectExtent l="0" t="0" r="2540" b="8890"/>
          <wp:docPr id="140056466" name="Grafik 6"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enta_Logo_rgb.jpg"/>
                  <pic:cNvPicPr/>
                </pic:nvPicPr>
                <pic:blipFill>
                  <a:blip r:embed="rId1">
                    <a:extLst>
                      <a:ext uri="{28A0092B-C50C-407E-A947-70E740481C1C}">
                        <a14:useLocalDpi xmlns:a14="http://schemas.microsoft.com/office/drawing/2010/main" val="0"/>
                      </a:ext>
                    </a:extLst>
                  </a:blip>
                  <a:stretch>
                    <a:fillRect/>
                  </a:stretch>
                </pic:blipFill>
                <pic:spPr>
                  <a:xfrm>
                    <a:off x="0" y="0"/>
                    <a:ext cx="2340864" cy="35356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4C"/>
    <w:rsid w:val="00062949"/>
    <w:rsid w:val="000A3566"/>
    <w:rsid w:val="00273E10"/>
    <w:rsid w:val="00326A7C"/>
    <w:rsid w:val="00611636"/>
    <w:rsid w:val="00620A4F"/>
    <w:rsid w:val="006C4F61"/>
    <w:rsid w:val="006E2617"/>
    <w:rsid w:val="007751B3"/>
    <w:rsid w:val="007C71B2"/>
    <w:rsid w:val="00805F1E"/>
    <w:rsid w:val="008A25F8"/>
    <w:rsid w:val="008B6C23"/>
    <w:rsid w:val="00923455"/>
    <w:rsid w:val="009B2B81"/>
    <w:rsid w:val="009C33BF"/>
    <w:rsid w:val="00A200C4"/>
    <w:rsid w:val="00B175F2"/>
    <w:rsid w:val="00C7670F"/>
    <w:rsid w:val="00CC66CD"/>
    <w:rsid w:val="00D8634C"/>
    <w:rsid w:val="00FF686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3968"/>
  <w15:chartTrackingRefBased/>
  <w15:docId w15:val="{3178117B-8398-41D9-9A6D-0AB45F71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620A4F"/>
    <w:rPr>
      <w:b/>
      <w:bCs/>
    </w:rPr>
  </w:style>
  <w:style w:type="character" w:styleId="Hyperlink">
    <w:name w:val="Hyperlink"/>
    <w:basedOn w:val="Absatz-Standardschriftart"/>
    <w:uiPriority w:val="99"/>
    <w:semiHidden/>
    <w:unhideWhenUsed/>
    <w:rsid w:val="00620A4F"/>
    <w:rPr>
      <w:color w:val="000000"/>
      <w:u w:val="single"/>
    </w:rPr>
  </w:style>
  <w:style w:type="paragraph" w:styleId="StandardWeb">
    <w:name w:val="Normal (Web)"/>
    <w:basedOn w:val="Standard"/>
    <w:uiPriority w:val="99"/>
    <w:semiHidden/>
    <w:unhideWhenUsed/>
    <w:rsid w:val="00620A4F"/>
    <w:pPr>
      <w:spacing w:before="240" w:after="240" w:line="240" w:lineRule="auto"/>
    </w:pPr>
    <w:rPr>
      <w:rFonts w:ascii="Calibri" w:hAnsi="Calibri" w:cs="Calibri"/>
      <w:lang w:eastAsia="de-CH"/>
    </w:rPr>
  </w:style>
  <w:style w:type="character" w:styleId="Hervorhebung">
    <w:name w:val="Emphasis"/>
    <w:basedOn w:val="Absatz-Standardschriftart"/>
    <w:uiPriority w:val="20"/>
    <w:qFormat/>
    <w:rsid w:val="00620A4F"/>
    <w:rPr>
      <w:i/>
      <w:iCs/>
    </w:rPr>
  </w:style>
  <w:style w:type="paragraph" w:styleId="Beschriftung">
    <w:name w:val="caption"/>
    <w:basedOn w:val="Standard"/>
    <w:next w:val="Standard"/>
    <w:uiPriority w:val="35"/>
    <w:unhideWhenUsed/>
    <w:qFormat/>
    <w:rsid w:val="00B175F2"/>
    <w:pPr>
      <w:spacing w:after="200" w:line="240" w:lineRule="auto"/>
    </w:pPr>
    <w:rPr>
      <w:i/>
      <w:iCs/>
      <w:color w:val="44546A" w:themeColor="text2"/>
      <w:sz w:val="18"/>
      <w:szCs w:val="18"/>
    </w:rPr>
  </w:style>
  <w:style w:type="paragraph" w:styleId="Kopfzeile">
    <w:name w:val="header"/>
    <w:basedOn w:val="Standard"/>
    <w:link w:val="KopfzeileZchn"/>
    <w:uiPriority w:val="99"/>
    <w:unhideWhenUsed/>
    <w:rsid w:val="00CC66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66CD"/>
  </w:style>
  <w:style w:type="paragraph" w:styleId="Fuzeile">
    <w:name w:val="footer"/>
    <w:basedOn w:val="Standard"/>
    <w:link w:val="FuzeileZchn"/>
    <w:unhideWhenUsed/>
    <w:rsid w:val="00CC66CD"/>
    <w:pPr>
      <w:tabs>
        <w:tab w:val="center" w:pos="4536"/>
        <w:tab w:val="right" w:pos="9072"/>
      </w:tabs>
      <w:spacing w:after="0" w:line="240" w:lineRule="auto"/>
    </w:pPr>
  </w:style>
  <w:style w:type="character" w:customStyle="1" w:styleId="FuzeileZchn">
    <w:name w:val="Fußzeile Zchn"/>
    <w:basedOn w:val="Absatz-Standardschriftart"/>
    <w:link w:val="Fuzeile"/>
    <w:rsid w:val="00CC66CD"/>
  </w:style>
  <w:style w:type="paragraph" w:styleId="berarbeitung">
    <w:name w:val="Revision"/>
    <w:hidden/>
    <w:uiPriority w:val="99"/>
    <w:semiHidden/>
    <w:rsid w:val="000629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61741">
      <w:bodyDiv w:val="1"/>
      <w:marLeft w:val="0"/>
      <w:marRight w:val="0"/>
      <w:marTop w:val="0"/>
      <w:marBottom w:val="0"/>
      <w:divBdr>
        <w:top w:val="none" w:sz="0" w:space="0" w:color="auto"/>
        <w:left w:val="none" w:sz="0" w:space="0" w:color="auto"/>
        <w:bottom w:val="none" w:sz="0" w:space="0" w:color="auto"/>
        <w:right w:val="none" w:sz="0" w:space="0" w:color="auto"/>
      </w:divBdr>
    </w:div>
    <w:div w:id="19806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ch@novent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dia.ch@novent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336BCDCD421041BBC4A519B4310125" ma:contentTypeVersion="18" ma:contentTypeDescription="Ein neues Dokument erstellen." ma:contentTypeScope="" ma:versionID="b3c4d9d533135a5d3d829f84869d8e74">
  <xsd:schema xmlns:xsd="http://www.w3.org/2001/XMLSchema" xmlns:xs="http://www.w3.org/2001/XMLSchema" xmlns:p="http://schemas.microsoft.com/office/2006/metadata/properties" xmlns:ns2="26da5271-1808-4792-94dd-34ac6a4b9660" xmlns:ns3="526616df-9d14-4bad-a2d3-6e307adecd04" targetNamespace="http://schemas.microsoft.com/office/2006/metadata/properties" ma:root="true" ma:fieldsID="2b68b78b445f8688e8484ba4eb586291" ns2:_="" ns3:_="">
    <xsd:import namespace="26da5271-1808-4792-94dd-34ac6a4b9660"/>
    <xsd:import namespace="526616df-9d14-4bad-a2d3-6e307adecd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Unternehm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5271-1808-4792-94dd-34ac6a4b9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Unternehmen" ma:index="15" nillable="true" ma:displayName="Unternehmen" ma:format="Dropdown" ma:internalName="Unternehmen">
      <xsd:complexType>
        <xsd:complexContent>
          <xsd:extension base="dms:MultiChoice">
            <xsd:sequence>
              <xsd:element name="Value" maxOccurs="unbounded" minOccurs="0" nillable="true">
                <xsd:simpleType>
                  <xsd:restriction base="dms:Choice">
                    <xsd:enumeration value="Noventa Group AG"/>
                    <xsd:enumeration value="Noventa AG"/>
                    <xsd:enumeration value="Noventa Tooling AG"/>
                    <xsd:enumeration value="Noventa Consulting AG"/>
                    <xsd:enumeration value="Noventa (Thailand) Co., Ltd."/>
                    <xsd:enumeration value="Noventa Romania S.R.L."/>
                    <xsd:enumeration value="LaPreva AG"/>
                    <xsd:enumeration value="WorldConnect AG"/>
                  </xsd:restriction>
                </xsd:simpleType>
              </xsd:element>
            </xsd:sequence>
          </xsd:extension>
        </xsd:complexContent>
      </xsd:complex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b7cff90-292f-4421-9dc1-d11730b2d6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6616df-9d14-4bad-a2d3-6e307adecd04"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212693c7-8478-419a-8352-79db1fa7fd6b}" ma:internalName="TaxCatchAll" ma:showField="CatchAllData" ma:web="526616df-9d14-4bad-a2d3-6e307adec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3AEAA-34C2-415E-B2D9-A579CC34C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5271-1808-4792-94dd-34ac6a4b9660"/>
    <ds:schemaRef ds:uri="526616df-9d14-4bad-a2d3-6e307adec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98D826-1A43-47ED-B87C-E48A175BA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2413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Noventa AG</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Baldauf Martina</dc:creator>
  <cp:keywords/>
  <dc:description/>
  <cp:lastModifiedBy>Baldauf Martina</cp:lastModifiedBy>
  <cp:revision>3</cp:revision>
  <dcterms:created xsi:type="dcterms:W3CDTF">2023-11-16T10:30:00Z</dcterms:created>
  <dcterms:modified xsi:type="dcterms:W3CDTF">2023-11-16T10:31:00Z</dcterms:modified>
</cp:coreProperties>
</file>